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AD6DD87" w14:textId="77777777" w:rsidR="00C83F48" w:rsidRPr="00C83F48" w:rsidRDefault="00C83F48" w:rsidP="00C83F48">
      <w:pPr>
        <w:spacing w:line="276" w:lineRule="auto"/>
        <w:jc w:val="center"/>
        <w:rPr>
          <w:sz w:val="28"/>
          <w:szCs w:val="28"/>
        </w:rPr>
      </w:pPr>
      <w:r w:rsidRPr="00C83F48">
        <w:rPr>
          <w:sz w:val="28"/>
          <w:szCs w:val="28"/>
        </w:rPr>
        <w:t xml:space="preserve">Федеральное государственное образовательное бюджетное </w:t>
      </w:r>
    </w:p>
    <w:p w14:paraId="0FFD5E69" w14:textId="77777777" w:rsidR="00C83F48" w:rsidRPr="00C83F48" w:rsidRDefault="00C83F48" w:rsidP="00C83F48">
      <w:pPr>
        <w:spacing w:line="276" w:lineRule="auto"/>
        <w:jc w:val="center"/>
        <w:rPr>
          <w:sz w:val="28"/>
          <w:szCs w:val="28"/>
        </w:rPr>
      </w:pPr>
      <w:r w:rsidRPr="00C83F48">
        <w:rPr>
          <w:sz w:val="28"/>
          <w:szCs w:val="28"/>
        </w:rPr>
        <w:t>учреждение высшего образования</w:t>
      </w:r>
    </w:p>
    <w:p w14:paraId="061B97DF" w14:textId="77777777" w:rsidR="00C83F48" w:rsidRPr="00C83F48" w:rsidRDefault="00C83F48" w:rsidP="00C83F48">
      <w:pPr>
        <w:spacing w:line="276" w:lineRule="auto"/>
        <w:jc w:val="center"/>
        <w:rPr>
          <w:b/>
          <w:bCs/>
          <w:caps/>
          <w:sz w:val="28"/>
          <w:szCs w:val="28"/>
        </w:rPr>
      </w:pPr>
      <w:r w:rsidRPr="00C83F48">
        <w:rPr>
          <w:b/>
          <w:bCs/>
          <w:caps/>
          <w:sz w:val="28"/>
          <w:szCs w:val="28"/>
        </w:rPr>
        <w:t>«ФИНАНСОВЫЙ УНИВЕРСИТЕТ ПРИ пРАВИТЕЛЬСТВЕ</w:t>
      </w:r>
    </w:p>
    <w:p w14:paraId="6B9E028D" w14:textId="77777777" w:rsidR="00C83F48" w:rsidRPr="00C83F48" w:rsidRDefault="00C83F48" w:rsidP="00C83F48">
      <w:pPr>
        <w:spacing w:line="276" w:lineRule="auto"/>
        <w:jc w:val="center"/>
        <w:rPr>
          <w:b/>
          <w:bCs/>
          <w:caps/>
          <w:sz w:val="28"/>
          <w:szCs w:val="28"/>
        </w:rPr>
      </w:pPr>
      <w:r w:rsidRPr="00C83F48">
        <w:rPr>
          <w:b/>
          <w:bCs/>
          <w:caps/>
          <w:sz w:val="28"/>
          <w:szCs w:val="28"/>
        </w:rPr>
        <w:t>Российской Федерации»</w:t>
      </w:r>
    </w:p>
    <w:p w14:paraId="27D4D26F" w14:textId="77777777" w:rsidR="00C83F48" w:rsidRPr="00C83F48" w:rsidRDefault="00C83F48" w:rsidP="00C83F48">
      <w:pPr>
        <w:spacing w:line="276" w:lineRule="auto"/>
        <w:jc w:val="center"/>
        <w:rPr>
          <w:b/>
          <w:bCs/>
          <w:sz w:val="28"/>
          <w:szCs w:val="28"/>
        </w:rPr>
      </w:pPr>
      <w:r w:rsidRPr="00C83F48">
        <w:rPr>
          <w:b/>
          <w:bCs/>
          <w:sz w:val="28"/>
          <w:szCs w:val="28"/>
        </w:rPr>
        <w:t>(Финансовый университет)</w:t>
      </w:r>
    </w:p>
    <w:p w14:paraId="2A99C5DD" w14:textId="77777777" w:rsidR="00C83F48" w:rsidRPr="00C83F48" w:rsidRDefault="00C83F48" w:rsidP="00C83F48">
      <w:pPr>
        <w:spacing w:line="276" w:lineRule="auto"/>
        <w:jc w:val="center"/>
        <w:rPr>
          <w:b/>
          <w:bCs/>
          <w:sz w:val="28"/>
          <w:szCs w:val="28"/>
        </w:rPr>
      </w:pPr>
    </w:p>
    <w:p w14:paraId="68488B72" w14:textId="77777777" w:rsidR="00C83F48" w:rsidRPr="00C83F48" w:rsidRDefault="00C83F48" w:rsidP="00C83F48">
      <w:pPr>
        <w:ind w:right="6"/>
        <w:contextualSpacing/>
        <w:jc w:val="center"/>
        <w:rPr>
          <w:rFonts w:eastAsia="Calibri"/>
          <w:b/>
          <w:sz w:val="28"/>
          <w:szCs w:val="28"/>
          <w:lang w:eastAsia="en-US"/>
        </w:rPr>
      </w:pPr>
      <w:r w:rsidRPr="00C83F48">
        <w:rPr>
          <w:rFonts w:eastAsia="Calibri"/>
          <w:b/>
          <w:sz w:val="28"/>
          <w:szCs w:val="28"/>
          <w:lang w:eastAsia="en-US"/>
        </w:rPr>
        <w:t>Департамент менеджмента и инноваций</w:t>
      </w:r>
    </w:p>
    <w:p w14:paraId="421A7E4A" w14:textId="77777777" w:rsidR="00C83F48" w:rsidRPr="00C83F48" w:rsidRDefault="00C83F48" w:rsidP="00C83F48">
      <w:pPr>
        <w:ind w:right="6"/>
        <w:contextualSpacing/>
        <w:jc w:val="center"/>
        <w:rPr>
          <w:rFonts w:eastAsia="Calibri"/>
          <w:b/>
          <w:sz w:val="28"/>
          <w:szCs w:val="28"/>
          <w:lang w:eastAsia="en-US"/>
        </w:rPr>
      </w:pPr>
      <w:r w:rsidRPr="00C83F48">
        <w:rPr>
          <w:rFonts w:eastAsia="Calibri"/>
          <w:b/>
          <w:sz w:val="28"/>
          <w:szCs w:val="28"/>
          <w:lang w:eastAsia="en-US"/>
        </w:rPr>
        <w:t>Факультета «Высшая школа управления»</w:t>
      </w:r>
    </w:p>
    <w:p w14:paraId="0D6BA99D" w14:textId="77777777" w:rsidR="00C83F48" w:rsidRPr="00C83F48" w:rsidRDefault="00C83F48" w:rsidP="00C83F48">
      <w:pPr>
        <w:ind w:right="6"/>
        <w:contextualSpacing/>
        <w:jc w:val="center"/>
        <w:rPr>
          <w:rFonts w:eastAsia="Calibri"/>
          <w:b/>
          <w:sz w:val="28"/>
          <w:szCs w:val="28"/>
          <w:lang w:eastAsia="en-US"/>
        </w:rPr>
      </w:pPr>
      <w:r w:rsidRPr="00C83F48">
        <w:rPr>
          <w:rFonts w:eastAsia="Calibri"/>
          <w:b/>
          <w:sz w:val="28"/>
          <w:szCs w:val="28"/>
          <w:lang w:eastAsia="en-US"/>
        </w:rPr>
        <w:t>Департамент бизнес-аналитики</w:t>
      </w:r>
    </w:p>
    <w:p w14:paraId="76569F82" w14:textId="77777777" w:rsidR="00C83F48" w:rsidRPr="00C83F48" w:rsidRDefault="00C83F48" w:rsidP="00C83F48">
      <w:pPr>
        <w:ind w:right="6"/>
        <w:contextualSpacing/>
        <w:jc w:val="center"/>
        <w:rPr>
          <w:rFonts w:eastAsia="Calibri"/>
          <w:b/>
          <w:sz w:val="28"/>
          <w:szCs w:val="28"/>
          <w:lang w:eastAsia="en-US"/>
        </w:rPr>
      </w:pPr>
      <w:r w:rsidRPr="00C83F48">
        <w:rPr>
          <w:rFonts w:eastAsia="Calibri"/>
          <w:b/>
          <w:sz w:val="28"/>
          <w:szCs w:val="28"/>
          <w:lang w:eastAsia="en-US"/>
        </w:rPr>
        <w:t>Факультета налогов, аудита и бизнес-анализа</w:t>
      </w:r>
    </w:p>
    <w:p w14:paraId="74323642" w14:textId="77777777" w:rsidR="00C83F48" w:rsidRPr="00C83F48" w:rsidRDefault="00C83F48" w:rsidP="00C83F48">
      <w:pPr>
        <w:ind w:right="6"/>
        <w:contextualSpacing/>
        <w:jc w:val="center"/>
        <w:rPr>
          <w:rFonts w:eastAsia="Calibri"/>
          <w:sz w:val="28"/>
          <w:szCs w:val="28"/>
          <w:lang w:eastAsia="en-US"/>
        </w:rPr>
      </w:pPr>
    </w:p>
    <w:tbl>
      <w:tblPr>
        <w:tblpPr w:leftFromText="180" w:rightFromText="180" w:vertAnchor="text" w:horzAnchor="page" w:tblpX="7384" w:tblpY="-3"/>
        <w:tblOverlap w:val="never"/>
        <w:tblW w:w="24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tblGrid>
      <w:tr w:rsidR="00C83F48" w:rsidRPr="00C83F48" w14:paraId="2EC8D866" w14:textId="77777777" w:rsidTr="001C59FF">
        <w:trPr>
          <w:trHeight w:val="1560"/>
        </w:trPr>
        <w:tc>
          <w:tcPr>
            <w:tcW w:w="5000" w:type="pct"/>
            <w:tcBorders>
              <w:top w:val="nil"/>
              <w:left w:val="nil"/>
              <w:bottom w:val="nil"/>
              <w:right w:val="nil"/>
            </w:tcBorders>
            <w:shd w:val="clear" w:color="auto" w:fill="auto"/>
          </w:tcPr>
          <w:p w14:paraId="455881E1" w14:textId="77777777" w:rsidR="00C83F48" w:rsidRPr="00C83F48" w:rsidRDefault="00C83F48" w:rsidP="00C83F48">
            <w:pPr>
              <w:widowControl w:val="0"/>
              <w:ind w:left="1025" w:hanging="1025"/>
              <w:rPr>
                <w:rFonts w:eastAsia="Calibri"/>
                <w:b/>
                <w:noProof/>
                <w:szCs w:val="28"/>
                <w:lang w:eastAsia="en-US"/>
              </w:rPr>
            </w:pPr>
          </w:p>
          <w:p w14:paraId="6F7B70F9" w14:textId="77777777" w:rsidR="00C83F48" w:rsidRPr="00C83F48" w:rsidRDefault="00C83F48" w:rsidP="00C83F48">
            <w:pPr>
              <w:jc w:val="both"/>
              <w:rPr>
                <w:sz w:val="28"/>
                <w:szCs w:val="28"/>
                <w:lang w:eastAsia="zh-CN"/>
              </w:rPr>
            </w:pPr>
            <w:r w:rsidRPr="00C83F48">
              <w:rPr>
                <w:sz w:val="28"/>
                <w:szCs w:val="28"/>
                <w:lang w:eastAsia="zh-CN"/>
              </w:rPr>
              <w:t>УТВЕРЖДАЮ</w:t>
            </w:r>
          </w:p>
          <w:p w14:paraId="6DA9F14C" w14:textId="77777777" w:rsidR="00C83F48" w:rsidRPr="00C83F48" w:rsidRDefault="00C83F48" w:rsidP="00C83F48">
            <w:pPr>
              <w:jc w:val="both"/>
              <w:rPr>
                <w:sz w:val="28"/>
                <w:szCs w:val="28"/>
                <w:lang w:eastAsia="zh-CN"/>
              </w:rPr>
            </w:pPr>
            <w:r w:rsidRPr="00C83F48">
              <w:rPr>
                <w:sz w:val="28"/>
                <w:szCs w:val="28"/>
                <w:lang w:eastAsia="zh-CN"/>
              </w:rPr>
              <w:t>Проректор по учебной</w:t>
            </w:r>
          </w:p>
          <w:p w14:paraId="2B9ADFBB" w14:textId="77777777" w:rsidR="00C83F48" w:rsidRPr="00C83F48" w:rsidRDefault="00C83F48" w:rsidP="00C83F48">
            <w:pPr>
              <w:jc w:val="both"/>
              <w:rPr>
                <w:sz w:val="28"/>
                <w:szCs w:val="28"/>
                <w:lang w:eastAsia="zh-CN"/>
              </w:rPr>
            </w:pPr>
            <w:r w:rsidRPr="00C83F48">
              <w:rPr>
                <w:sz w:val="28"/>
                <w:szCs w:val="28"/>
                <w:lang w:eastAsia="zh-CN"/>
              </w:rPr>
              <w:t>и методической работе</w:t>
            </w:r>
          </w:p>
          <w:p w14:paraId="6F85CACB" w14:textId="77777777" w:rsidR="00C83F48" w:rsidRPr="00C83F48" w:rsidRDefault="00C83F48" w:rsidP="00C83F48">
            <w:pPr>
              <w:jc w:val="both"/>
              <w:rPr>
                <w:sz w:val="28"/>
                <w:szCs w:val="28"/>
                <w:lang w:eastAsia="zh-CN"/>
              </w:rPr>
            </w:pPr>
            <w:r w:rsidRPr="00C83F48">
              <w:rPr>
                <w:sz w:val="28"/>
                <w:szCs w:val="28"/>
                <w:lang w:eastAsia="zh-CN"/>
              </w:rPr>
              <w:t>________________Е.А. Каменева</w:t>
            </w:r>
          </w:p>
          <w:p w14:paraId="7AC1C0FC" w14:textId="12B1DE4E" w:rsidR="00C83F48" w:rsidRPr="00C83F48" w:rsidRDefault="00C83F48" w:rsidP="00C83F48">
            <w:pPr>
              <w:jc w:val="both"/>
              <w:rPr>
                <w:sz w:val="28"/>
                <w:szCs w:val="28"/>
                <w:lang w:eastAsia="zh-CN"/>
              </w:rPr>
            </w:pPr>
            <w:r w:rsidRPr="00C83F48">
              <w:rPr>
                <w:sz w:val="28"/>
                <w:szCs w:val="28"/>
                <w:lang w:eastAsia="zh-CN"/>
              </w:rPr>
              <w:t>«</w:t>
            </w:r>
            <w:r w:rsidR="0053556D">
              <w:rPr>
                <w:sz w:val="28"/>
                <w:szCs w:val="28"/>
                <w:lang w:eastAsia="zh-CN"/>
              </w:rPr>
              <w:t>28</w:t>
            </w:r>
            <w:r w:rsidRPr="00C83F48">
              <w:rPr>
                <w:sz w:val="28"/>
                <w:szCs w:val="28"/>
                <w:lang w:eastAsia="zh-CN"/>
              </w:rPr>
              <w:t xml:space="preserve">» </w:t>
            </w:r>
            <w:r w:rsidR="0053556D">
              <w:rPr>
                <w:sz w:val="28"/>
                <w:szCs w:val="28"/>
                <w:lang w:eastAsia="zh-CN"/>
              </w:rPr>
              <w:t>июня</w:t>
            </w:r>
            <w:r w:rsidRPr="00C83F48">
              <w:rPr>
                <w:sz w:val="28"/>
                <w:szCs w:val="28"/>
                <w:lang w:eastAsia="zh-CN"/>
              </w:rPr>
              <w:t xml:space="preserve"> 2023 г.</w:t>
            </w:r>
          </w:p>
          <w:p w14:paraId="76156B78" w14:textId="77777777" w:rsidR="00C83F48" w:rsidRPr="00C83F48" w:rsidRDefault="00C83F48" w:rsidP="00C83F48">
            <w:pPr>
              <w:widowControl w:val="0"/>
              <w:rPr>
                <w:rFonts w:eastAsia="Calibri"/>
                <w:noProof/>
                <w:szCs w:val="28"/>
                <w:lang w:eastAsia="en-US"/>
              </w:rPr>
            </w:pPr>
          </w:p>
        </w:tc>
      </w:tr>
    </w:tbl>
    <w:p w14:paraId="6A2299FE" w14:textId="77777777" w:rsidR="00C83F48" w:rsidRPr="00C83F48" w:rsidRDefault="00C83F48" w:rsidP="00C83F48">
      <w:pPr>
        <w:jc w:val="center"/>
        <w:rPr>
          <w:b/>
          <w:bCs/>
          <w:sz w:val="28"/>
          <w:szCs w:val="28"/>
        </w:rPr>
      </w:pPr>
    </w:p>
    <w:p w14:paraId="4C7A966A" w14:textId="77777777" w:rsidR="00C83F48" w:rsidRPr="00C83F48" w:rsidRDefault="00C83F48" w:rsidP="00C83F48">
      <w:pPr>
        <w:jc w:val="center"/>
        <w:rPr>
          <w:sz w:val="28"/>
          <w:szCs w:val="28"/>
        </w:rPr>
      </w:pPr>
    </w:p>
    <w:p w14:paraId="15E944FD" w14:textId="77777777" w:rsidR="00C83F48" w:rsidRPr="00C83F48" w:rsidRDefault="00C83F48" w:rsidP="00C83F48">
      <w:pPr>
        <w:widowControl w:val="0"/>
        <w:autoSpaceDE w:val="0"/>
        <w:autoSpaceDN w:val="0"/>
        <w:adjustRightInd w:val="0"/>
        <w:rPr>
          <w:sz w:val="28"/>
          <w:szCs w:val="28"/>
        </w:rPr>
      </w:pPr>
    </w:p>
    <w:p w14:paraId="310867A4" w14:textId="77777777" w:rsidR="00C83F48" w:rsidRPr="00C83F48" w:rsidRDefault="00C83F48" w:rsidP="00C83F48">
      <w:pPr>
        <w:spacing w:after="200"/>
        <w:jc w:val="center"/>
        <w:rPr>
          <w:rFonts w:eastAsia="Calibri"/>
          <w:b/>
          <w:bCs/>
          <w:sz w:val="32"/>
          <w:szCs w:val="32"/>
          <w:lang w:eastAsia="en-US"/>
        </w:rPr>
      </w:pPr>
    </w:p>
    <w:p w14:paraId="2A7CCE3B" w14:textId="77777777" w:rsidR="00C83F48" w:rsidRPr="00C83F48" w:rsidRDefault="00C83F48" w:rsidP="00C83F48">
      <w:pPr>
        <w:spacing w:after="200"/>
        <w:jc w:val="center"/>
        <w:rPr>
          <w:rFonts w:eastAsia="Calibri"/>
          <w:b/>
          <w:bCs/>
          <w:sz w:val="32"/>
          <w:szCs w:val="32"/>
          <w:lang w:eastAsia="en-US"/>
        </w:rPr>
      </w:pPr>
    </w:p>
    <w:p w14:paraId="11006422" w14:textId="77777777" w:rsidR="00C83F48" w:rsidRPr="00C83F48" w:rsidRDefault="00C83F48" w:rsidP="00C83F48">
      <w:pPr>
        <w:spacing w:after="200"/>
        <w:jc w:val="center"/>
        <w:rPr>
          <w:rFonts w:eastAsia="Calibri"/>
          <w:b/>
          <w:bCs/>
          <w:sz w:val="32"/>
          <w:szCs w:val="32"/>
          <w:lang w:eastAsia="en-US"/>
        </w:rPr>
      </w:pPr>
    </w:p>
    <w:p w14:paraId="70F7BB80" w14:textId="77777777" w:rsidR="00A80AD0" w:rsidRPr="00A80AD0" w:rsidRDefault="00A80AD0" w:rsidP="00A80AD0">
      <w:pPr>
        <w:spacing w:after="170" w:line="259" w:lineRule="auto"/>
        <w:jc w:val="center"/>
        <w:rPr>
          <w:rFonts w:eastAsia="Calibri"/>
          <w:sz w:val="28"/>
          <w:szCs w:val="28"/>
          <w:lang w:eastAsia="en-US"/>
        </w:rPr>
      </w:pPr>
      <w:r w:rsidRPr="00A80AD0">
        <w:rPr>
          <w:b/>
          <w:sz w:val="28"/>
          <w:szCs w:val="28"/>
          <w:lang w:eastAsia="en-US"/>
        </w:rPr>
        <w:t>Трачук А.В., Линдер Н.В., Кузнецова М.О., Королёв О.Г.</w:t>
      </w:r>
    </w:p>
    <w:p w14:paraId="5B8EAF35" w14:textId="77777777" w:rsidR="00BE3916" w:rsidRPr="001D01EF" w:rsidRDefault="00BE3916" w:rsidP="00BE3916">
      <w:pPr>
        <w:jc w:val="center"/>
        <w:rPr>
          <w:b/>
          <w:bCs/>
          <w:color w:val="000000"/>
          <w:sz w:val="28"/>
          <w:szCs w:val="28"/>
        </w:rPr>
      </w:pPr>
    </w:p>
    <w:p w14:paraId="0BE47314" w14:textId="77777777" w:rsidR="00BE3916" w:rsidRPr="00C83F48" w:rsidRDefault="00BE3916" w:rsidP="00BE3916">
      <w:pPr>
        <w:contextualSpacing/>
        <w:jc w:val="center"/>
        <w:rPr>
          <w:b/>
          <w:sz w:val="28"/>
          <w:szCs w:val="28"/>
        </w:rPr>
      </w:pPr>
      <w:r w:rsidRPr="00C83F48">
        <w:rPr>
          <w:rFonts w:eastAsia="Calibri"/>
          <w:b/>
          <w:color w:val="000000"/>
          <w:sz w:val="28"/>
          <w:szCs w:val="28"/>
        </w:rPr>
        <w:t>ПРОГРАММА НАУЧНО-ИССЛЕДОВАТЕЛЬСКОГО СЕМИНАРА</w:t>
      </w:r>
    </w:p>
    <w:p w14:paraId="561F6C2E" w14:textId="77777777" w:rsidR="008B4502" w:rsidRDefault="008B4502" w:rsidP="008B4502">
      <w:pPr>
        <w:contextualSpacing/>
        <w:jc w:val="center"/>
        <w:rPr>
          <w:sz w:val="28"/>
          <w:szCs w:val="28"/>
        </w:rPr>
      </w:pPr>
    </w:p>
    <w:p w14:paraId="0E85F71B" w14:textId="77777777" w:rsidR="008B4502" w:rsidRDefault="008B4502" w:rsidP="008B4502">
      <w:pPr>
        <w:contextualSpacing/>
        <w:jc w:val="center"/>
        <w:rPr>
          <w:sz w:val="28"/>
          <w:szCs w:val="28"/>
        </w:rPr>
      </w:pPr>
      <w:r>
        <w:rPr>
          <w:sz w:val="28"/>
          <w:szCs w:val="28"/>
        </w:rPr>
        <w:t>для студентов, обучающихся по н</w:t>
      </w:r>
      <w:r w:rsidR="00DE5489" w:rsidRPr="008B4502">
        <w:rPr>
          <w:sz w:val="28"/>
          <w:szCs w:val="28"/>
        </w:rPr>
        <w:t>аправлени</w:t>
      </w:r>
      <w:r>
        <w:rPr>
          <w:sz w:val="28"/>
          <w:szCs w:val="28"/>
        </w:rPr>
        <w:t>ю</w:t>
      </w:r>
      <w:r w:rsidR="00DE5489" w:rsidRPr="008B4502">
        <w:rPr>
          <w:sz w:val="28"/>
          <w:szCs w:val="28"/>
        </w:rPr>
        <w:t xml:space="preserve"> подготовки</w:t>
      </w:r>
      <w:r>
        <w:rPr>
          <w:sz w:val="28"/>
          <w:szCs w:val="28"/>
        </w:rPr>
        <w:t xml:space="preserve"> </w:t>
      </w:r>
    </w:p>
    <w:p w14:paraId="44658AD8" w14:textId="77777777" w:rsidR="00DE5489" w:rsidRDefault="0041774C" w:rsidP="008B4502">
      <w:pPr>
        <w:contextualSpacing/>
        <w:jc w:val="center"/>
        <w:rPr>
          <w:color w:val="000000"/>
          <w:sz w:val="28"/>
          <w:szCs w:val="28"/>
        </w:rPr>
      </w:pPr>
      <w:r>
        <w:rPr>
          <w:sz w:val="28"/>
          <w:szCs w:val="28"/>
        </w:rPr>
        <w:t>38</w:t>
      </w:r>
      <w:r w:rsidR="00DE5489" w:rsidRPr="008B4502">
        <w:rPr>
          <w:sz w:val="28"/>
          <w:szCs w:val="28"/>
        </w:rPr>
        <w:t>.04.0</w:t>
      </w:r>
      <w:r>
        <w:rPr>
          <w:sz w:val="28"/>
          <w:szCs w:val="28"/>
        </w:rPr>
        <w:t>1</w:t>
      </w:r>
      <w:r w:rsidR="00DE5489" w:rsidRPr="008B4502">
        <w:rPr>
          <w:color w:val="000000"/>
          <w:sz w:val="28"/>
          <w:szCs w:val="28"/>
        </w:rPr>
        <w:t xml:space="preserve"> «</w:t>
      </w:r>
      <w:r>
        <w:rPr>
          <w:color w:val="000000"/>
          <w:sz w:val="28"/>
          <w:szCs w:val="28"/>
        </w:rPr>
        <w:t>Экономика</w:t>
      </w:r>
      <w:r w:rsidR="00DE5489" w:rsidRPr="008B4502">
        <w:rPr>
          <w:color w:val="000000"/>
          <w:sz w:val="28"/>
          <w:szCs w:val="28"/>
        </w:rPr>
        <w:t>»</w:t>
      </w:r>
    </w:p>
    <w:p w14:paraId="068C579D" w14:textId="77777777" w:rsidR="008B4502" w:rsidRDefault="008B4502" w:rsidP="008B4502">
      <w:pPr>
        <w:jc w:val="center"/>
        <w:rPr>
          <w:rFonts w:cs="Arial"/>
          <w:sz w:val="28"/>
          <w:szCs w:val="28"/>
        </w:rPr>
      </w:pPr>
      <w:r>
        <w:rPr>
          <w:color w:val="000000"/>
          <w:sz w:val="28"/>
          <w:szCs w:val="28"/>
        </w:rPr>
        <w:t>н</w:t>
      </w:r>
      <w:r w:rsidR="00DE5489" w:rsidRPr="008B4502">
        <w:rPr>
          <w:color w:val="000000"/>
          <w:sz w:val="28"/>
          <w:szCs w:val="28"/>
        </w:rPr>
        <w:t>аправленность программы магистратуры</w:t>
      </w:r>
      <w:r w:rsidR="00DE5489" w:rsidRPr="00DB792B">
        <w:rPr>
          <w:rFonts w:cs="Arial"/>
          <w:sz w:val="28"/>
          <w:szCs w:val="28"/>
        </w:rPr>
        <w:t xml:space="preserve"> </w:t>
      </w:r>
    </w:p>
    <w:p w14:paraId="5109DF07" w14:textId="77777777" w:rsidR="00BE3916" w:rsidRPr="00DB792B" w:rsidRDefault="00BE3916" w:rsidP="008B4502">
      <w:pPr>
        <w:jc w:val="center"/>
        <w:rPr>
          <w:sz w:val="28"/>
          <w:szCs w:val="28"/>
        </w:rPr>
      </w:pPr>
      <w:r w:rsidRPr="00DB792B">
        <w:rPr>
          <w:rFonts w:cs="Arial"/>
          <w:sz w:val="28"/>
          <w:szCs w:val="28"/>
        </w:rPr>
        <w:t>«</w:t>
      </w:r>
      <w:r w:rsidR="0041774C">
        <w:rPr>
          <w:rFonts w:eastAsia="Calibri"/>
          <w:color w:val="000000"/>
          <w:sz w:val="28"/>
          <w:szCs w:val="28"/>
        </w:rPr>
        <w:t>Анализ и стратегический менеджмент в бизнесе</w:t>
      </w:r>
      <w:r w:rsidRPr="00DB792B">
        <w:rPr>
          <w:sz w:val="28"/>
          <w:szCs w:val="28"/>
        </w:rPr>
        <w:t>»</w:t>
      </w:r>
    </w:p>
    <w:p w14:paraId="02BDE3D7" w14:textId="77777777" w:rsidR="00BE3916" w:rsidRPr="00242E8F" w:rsidRDefault="00BE3916" w:rsidP="00BE3916">
      <w:pPr>
        <w:jc w:val="center"/>
        <w:rPr>
          <w:sz w:val="28"/>
          <w:szCs w:val="28"/>
        </w:rPr>
      </w:pPr>
    </w:p>
    <w:p w14:paraId="49DA6FD8" w14:textId="77777777" w:rsidR="00BE3916" w:rsidRPr="00242E8F" w:rsidRDefault="00BE3916" w:rsidP="00BE3916">
      <w:pPr>
        <w:jc w:val="center"/>
        <w:rPr>
          <w:sz w:val="28"/>
          <w:szCs w:val="28"/>
        </w:rPr>
      </w:pPr>
    </w:p>
    <w:p w14:paraId="3BF445A4" w14:textId="77777777" w:rsidR="00D00192" w:rsidRPr="00D00192" w:rsidRDefault="00D00192" w:rsidP="00D00192">
      <w:pPr>
        <w:widowControl w:val="0"/>
        <w:suppressAutoHyphens/>
        <w:ind w:left="-426"/>
        <w:contextualSpacing/>
        <w:jc w:val="center"/>
        <w:rPr>
          <w:i/>
          <w:sz w:val="28"/>
          <w:szCs w:val="28"/>
          <w:lang w:eastAsia="ar-SA"/>
        </w:rPr>
      </w:pPr>
      <w:r w:rsidRPr="00D00192">
        <w:rPr>
          <w:i/>
          <w:sz w:val="28"/>
          <w:szCs w:val="28"/>
          <w:lang w:eastAsia="ar-SA"/>
        </w:rPr>
        <w:t>Рекомендовано Ученым советом Факультета налогов, аудита и бизнес-анализа</w:t>
      </w:r>
    </w:p>
    <w:p w14:paraId="25206E3C" w14:textId="77777777" w:rsidR="00D00192" w:rsidRPr="00D00192" w:rsidRDefault="00D00192" w:rsidP="00D00192">
      <w:pPr>
        <w:widowControl w:val="0"/>
        <w:suppressAutoHyphens/>
        <w:contextualSpacing/>
        <w:jc w:val="center"/>
        <w:rPr>
          <w:i/>
          <w:sz w:val="28"/>
          <w:szCs w:val="28"/>
          <w:lang w:eastAsia="ar-SA"/>
        </w:rPr>
      </w:pPr>
      <w:r w:rsidRPr="00D00192">
        <w:rPr>
          <w:i/>
          <w:sz w:val="28"/>
          <w:szCs w:val="28"/>
          <w:lang w:eastAsia="ar-SA"/>
        </w:rPr>
        <w:t>(протокол № 30 от 16 мая 2023 г.)</w:t>
      </w:r>
    </w:p>
    <w:p w14:paraId="6831BC7A" w14:textId="77777777" w:rsidR="00D00192" w:rsidRPr="00D00192" w:rsidRDefault="00D00192" w:rsidP="00D00192">
      <w:pPr>
        <w:widowControl w:val="0"/>
        <w:suppressAutoHyphens/>
        <w:contextualSpacing/>
        <w:jc w:val="center"/>
        <w:rPr>
          <w:i/>
          <w:sz w:val="28"/>
          <w:szCs w:val="28"/>
          <w:lang w:eastAsia="ar-SA"/>
        </w:rPr>
      </w:pPr>
      <w:r w:rsidRPr="00D00192">
        <w:rPr>
          <w:i/>
          <w:sz w:val="28"/>
          <w:szCs w:val="28"/>
          <w:lang w:eastAsia="ar-SA"/>
        </w:rPr>
        <w:t>Одобрено заседанием учебно-научного Департамента бизнес-аналитики</w:t>
      </w:r>
      <w:r w:rsidRPr="00D00192">
        <w:rPr>
          <w:lang w:eastAsia="ar-SA"/>
        </w:rPr>
        <w:t xml:space="preserve"> </w:t>
      </w:r>
      <w:r w:rsidRPr="00D00192">
        <w:rPr>
          <w:i/>
          <w:sz w:val="28"/>
          <w:szCs w:val="28"/>
          <w:lang w:eastAsia="ar-SA"/>
        </w:rPr>
        <w:t>Факультета налогов, аудита и бизнес-анализа</w:t>
      </w:r>
    </w:p>
    <w:p w14:paraId="57187580" w14:textId="77777777" w:rsidR="00D00192" w:rsidRPr="00D00192" w:rsidRDefault="00D00192" w:rsidP="00D00192">
      <w:pPr>
        <w:widowControl w:val="0"/>
        <w:suppressAutoHyphens/>
        <w:contextualSpacing/>
        <w:jc w:val="center"/>
        <w:rPr>
          <w:i/>
          <w:sz w:val="28"/>
          <w:szCs w:val="28"/>
          <w:lang w:eastAsia="ar-SA"/>
        </w:rPr>
      </w:pPr>
      <w:r w:rsidRPr="00D00192">
        <w:rPr>
          <w:i/>
          <w:sz w:val="28"/>
          <w:szCs w:val="28"/>
          <w:lang w:eastAsia="ar-SA"/>
        </w:rPr>
        <w:t>(протокол № 11 от 11 мая 2023 г.)</w:t>
      </w:r>
    </w:p>
    <w:p w14:paraId="60609FE4" w14:textId="77777777" w:rsidR="00D00192" w:rsidRPr="00D00192" w:rsidRDefault="00D00192" w:rsidP="00D00192">
      <w:pPr>
        <w:widowControl w:val="0"/>
        <w:suppressAutoHyphens/>
        <w:ind w:left="-426"/>
        <w:contextualSpacing/>
        <w:jc w:val="center"/>
        <w:rPr>
          <w:i/>
          <w:sz w:val="28"/>
          <w:szCs w:val="28"/>
          <w:lang w:eastAsia="ar-SA"/>
        </w:rPr>
      </w:pPr>
      <w:r w:rsidRPr="00D00192">
        <w:rPr>
          <w:i/>
          <w:sz w:val="28"/>
          <w:szCs w:val="28"/>
          <w:lang w:eastAsia="ar-SA"/>
        </w:rPr>
        <w:t>Рекомендовано Ученым советом Факультета «Высшая школа управления»</w:t>
      </w:r>
    </w:p>
    <w:p w14:paraId="75E2D959" w14:textId="77777777" w:rsidR="00D00192" w:rsidRPr="00D00192" w:rsidRDefault="00D00192" w:rsidP="00D00192">
      <w:pPr>
        <w:widowControl w:val="0"/>
        <w:suppressAutoHyphens/>
        <w:contextualSpacing/>
        <w:jc w:val="center"/>
        <w:rPr>
          <w:i/>
          <w:sz w:val="28"/>
          <w:szCs w:val="28"/>
          <w:lang w:eastAsia="ar-SA"/>
        </w:rPr>
      </w:pPr>
      <w:r w:rsidRPr="00D00192">
        <w:rPr>
          <w:i/>
          <w:sz w:val="28"/>
          <w:szCs w:val="28"/>
          <w:lang w:eastAsia="ar-SA"/>
        </w:rPr>
        <w:t>(протокол № 32 от 20 июня 2023 г.)</w:t>
      </w:r>
    </w:p>
    <w:p w14:paraId="1AB91E46" w14:textId="77777777" w:rsidR="00D00192" w:rsidRPr="00D00192" w:rsidRDefault="00D00192" w:rsidP="00D00192">
      <w:pPr>
        <w:widowControl w:val="0"/>
        <w:suppressAutoHyphens/>
        <w:contextualSpacing/>
        <w:jc w:val="center"/>
        <w:rPr>
          <w:i/>
          <w:sz w:val="28"/>
          <w:szCs w:val="28"/>
          <w:lang w:eastAsia="ar-SA"/>
        </w:rPr>
      </w:pPr>
      <w:r w:rsidRPr="00D00192">
        <w:rPr>
          <w:i/>
          <w:sz w:val="28"/>
          <w:szCs w:val="28"/>
          <w:lang w:eastAsia="ar-SA"/>
        </w:rPr>
        <w:t>Одобрено заседанием Совета Департамента менеджмента и инноваций Факультета «Высшая школа управления»</w:t>
      </w:r>
    </w:p>
    <w:p w14:paraId="4ACB2F7B" w14:textId="77777777" w:rsidR="00D00192" w:rsidRPr="00D00192" w:rsidRDefault="00D00192" w:rsidP="00D00192">
      <w:pPr>
        <w:widowControl w:val="0"/>
        <w:suppressAutoHyphens/>
        <w:contextualSpacing/>
        <w:jc w:val="center"/>
        <w:rPr>
          <w:i/>
          <w:sz w:val="28"/>
          <w:szCs w:val="28"/>
          <w:lang w:eastAsia="ar-SA"/>
        </w:rPr>
      </w:pPr>
      <w:r w:rsidRPr="00D00192">
        <w:rPr>
          <w:i/>
          <w:sz w:val="28"/>
          <w:szCs w:val="28"/>
          <w:lang w:eastAsia="ar-SA"/>
        </w:rPr>
        <w:t>(протокол № 20 от 21 июня 2023 г.)</w:t>
      </w:r>
    </w:p>
    <w:p w14:paraId="6FE96988" w14:textId="77777777" w:rsidR="00D00192" w:rsidRPr="00D00192" w:rsidRDefault="00D00192" w:rsidP="00D00192">
      <w:pPr>
        <w:tabs>
          <w:tab w:val="left" w:pos="709"/>
          <w:tab w:val="left" w:pos="993"/>
        </w:tabs>
        <w:spacing w:line="276" w:lineRule="auto"/>
        <w:jc w:val="center"/>
        <w:rPr>
          <w:rFonts w:eastAsia="Calibri"/>
          <w:b/>
          <w:bCs/>
          <w:sz w:val="28"/>
          <w:szCs w:val="28"/>
          <w:lang w:eastAsia="en-US"/>
        </w:rPr>
      </w:pPr>
    </w:p>
    <w:p w14:paraId="68827D2A" w14:textId="77777777" w:rsidR="00D00192" w:rsidRPr="00D00192" w:rsidRDefault="00D00192" w:rsidP="00D00192">
      <w:pPr>
        <w:tabs>
          <w:tab w:val="left" w:pos="709"/>
          <w:tab w:val="left" w:pos="993"/>
        </w:tabs>
        <w:spacing w:line="276" w:lineRule="auto"/>
        <w:jc w:val="center"/>
        <w:rPr>
          <w:rFonts w:eastAsia="Calibri"/>
          <w:b/>
          <w:bCs/>
          <w:sz w:val="28"/>
          <w:szCs w:val="28"/>
          <w:lang w:eastAsia="en-US"/>
        </w:rPr>
      </w:pPr>
    </w:p>
    <w:p w14:paraId="7108B0B6" w14:textId="77777777" w:rsidR="00D00192" w:rsidRPr="00D00192" w:rsidRDefault="00D00192" w:rsidP="00D00192">
      <w:pPr>
        <w:tabs>
          <w:tab w:val="left" w:pos="709"/>
          <w:tab w:val="left" w:pos="993"/>
        </w:tabs>
        <w:spacing w:line="276" w:lineRule="auto"/>
        <w:jc w:val="center"/>
        <w:rPr>
          <w:rFonts w:eastAsia="Calibri"/>
          <w:b/>
          <w:bCs/>
          <w:sz w:val="28"/>
          <w:szCs w:val="28"/>
          <w:lang w:eastAsia="en-US"/>
        </w:rPr>
      </w:pPr>
    </w:p>
    <w:p w14:paraId="75702B01" w14:textId="77777777" w:rsidR="00D00192" w:rsidRPr="00D00192" w:rsidRDefault="00D00192" w:rsidP="00D00192">
      <w:pPr>
        <w:tabs>
          <w:tab w:val="left" w:pos="709"/>
          <w:tab w:val="left" w:pos="993"/>
        </w:tabs>
        <w:spacing w:line="276" w:lineRule="auto"/>
        <w:jc w:val="center"/>
        <w:rPr>
          <w:rFonts w:eastAsia="Calibri"/>
          <w:b/>
          <w:bCs/>
          <w:sz w:val="28"/>
          <w:szCs w:val="28"/>
          <w:lang w:eastAsia="en-US"/>
        </w:rPr>
      </w:pPr>
      <w:r w:rsidRPr="00D00192">
        <w:rPr>
          <w:rFonts w:eastAsia="Calibri"/>
          <w:b/>
          <w:bCs/>
          <w:sz w:val="28"/>
          <w:szCs w:val="28"/>
          <w:lang w:eastAsia="en-US"/>
        </w:rPr>
        <w:t>Москва 2023</w:t>
      </w:r>
    </w:p>
    <w:p w14:paraId="5C9FFEA8" w14:textId="492F704E" w:rsidR="00DE5489" w:rsidRPr="00DE5489" w:rsidRDefault="00DE5489" w:rsidP="005E47F6">
      <w:pPr>
        <w:jc w:val="center"/>
        <w:rPr>
          <w:rFonts w:eastAsia="DejaVu Sans"/>
          <w:b/>
          <w:sz w:val="28"/>
          <w:szCs w:val="28"/>
          <w:lang w:eastAsia="en-US"/>
        </w:rPr>
      </w:pPr>
      <w:r w:rsidRPr="00DE5489">
        <w:rPr>
          <w:rFonts w:eastAsia="DejaVu Sans"/>
          <w:b/>
          <w:sz w:val="28"/>
          <w:szCs w:val="28"/>
          <w:lang w:eastAsia="en-US"/>
        </w:rPr>
        <w:lastRenderedPageBreak/>
        <w:t>ОГЛАВЛЕНИЕ</w:t>
      </w:r>
    </w:p>
    <w:p w14:paraId="00F94C5A" w14:textId="77777777" w:rsidR="00DE5489" w:rsidRPr="00DE5489" w:rsidRDefault="00DE5489" w:rsidP="00DE5489">
      <w:pPr>
        <w:spacing w:line="360" w:lineRule="auto"/>
        <w:rPr>
          <w:sz w:val="22"/>
          <w:szCs w:val="22"/>
        </w:rPr>
      </w:pPr>
    </w:p>
    <w:p w14:paraId="76F2B996" w14:textId="033C566E" w:rsidR="00425664" w:rsidRPr="00EF08BA" w:rsidRDefault="00DE5489">
      <w:pPr>
        <w:pStyle w:val="16"/>
        <w:tabs>
          <w:tab w:val="right" w:leader="dot" w:pos="9345"/>
        </w:tabs>
        <w:rPr>
          <w:rFonts w:ascii="Calibri" w:hAnsi="Calibri"/>
          <w:noProof/>
          <w:sz w:val="22"/>
          <w:szCs w:val="22"/>
        </w:rPr>
      </w:pPr>
      <w:r w:rsidRPr="00DE5489">
        <w:rPr>
          <w:sz w:val="28"/>
          <w:szCs w:val="28"/>
        </w:rPr>
        <w:fldChar w:fldCharType="begin"/>
      </w:r>
      <w:r w:rsidRPr="00DE5489">
        <w:rPr>
          <w:sz w:val="28"/>
          <w:szCs w:val="28"/>
        </w:rPr>
        <w:instrText xml:space="preserve"> TOC \o "1-3" \h \z \u </w:instrText>
      </w:r>
      <w:r w:rsidRPr="00DE5489">
        <w:rPr>
          <w:sz w:val="28"/>
          <w:szCs w:val="28"/>
        </w:rPr>
        <w:fldChar w:fldCharType="separate"/>
      </w:r>
      <w:hyperlink w:anchor="_Toc44934499" w:history="1">
        <w:r w:rsidR="00425664" w:rsidRPr="00425664">
          <w:rPr>
            <w:rStyle w:val="aa"/>
            <w:rFonts w:eastAsia="DejaVu Sans"/>
            <w:noProof/>
            <w:lang w:eastAsia="en-US"/>
          </w:rPr>
          <w:t xml:space="preserve">1. </w:t>
        </w:r>
        <w:r w:rsidR="00425664" w:rsidRPr="00425664">
          <w:rPr>
            <w:rStyle w:val="aa"/>
            <w:rFonts w:eastAsia="Calibri"/>
            <w:noProof/>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r w:rsidR="00425664" w:rsidRPr="00425664">
          <w:rPr>
            <w:noProof/>
            <w:webHidden/>
          </w:rPr>
          <w:tab/>
        </w:r>
        <w:r w:rsidR="00425664" w:rsidRPr="00425664">
          <w:rPr>
            <w:noProof/>
            <w:webHidden/>
          </w:rPr>
          <w:fldChar w:fldCharType="begin"/>
        </w:r>
        <w:r w:rsidR="00425664" w:rsidRPr="00425664">
          <w:rPr>
            <w:noProof/>
            <w:webHidden/>
          </w:rPr>
          <w:instrText xml:space="preserve"> PAGEREF _Toc44934499 \h </w:instrText>
        </w:r>
        <w:r w:rsidR="00425664" w:rsidRPr="00425664">
          <w:rPr>
            <w:noProof/>
            <w:webHidden/>
          </w:rPr>
        </w:r>
        <w:r w:rsidR="00425664" w:rsidRPr="00425664">
          <w:rPr>
            <w:noProof/>
            <w:webHidden/>
          </w:rPr>
          <w:fldChar w:fldCharType="separate"/>
        </w:r>
        <w:r w:rsidR="005A71F8">
          <w:rPr>
            <w:noProof/>
            <w:webHidden/>
          </w:rPr>
          <w:t>3</w:t>
        </w:r>
        <w:r w:rsidR="00425664" w:rsidRPr="00425664">
          <w:rPr>
            <w:noProof/>
            <w:webHidden/>
          </w:rPr>
          <w:fldChar w:fldCharType="end"/>
        </w:r>
      </w:hyperlink>
    </w:p>
    <w:p w14:paraId="58C6A5BB" w14:textId="4823CA27" w:rsidR="00425664" w:rsidRPr="00EF08BA" w:rsidRDefault="00BE3153">
      <w:pPr>
        <w:pStyle w:val="16"/>
        <w:tabs>
          <w:tab w:val="right" w:leader="dot" w:pos="9345"/>
        </w:tabs>
        <w:rPr>
          <w:rFonts w:ascii="Calibri" w:hAnsi="Calibri"/>
          <w:noProof/>
          <w:sz w:val="22"/>
          <w:szCs w:val="22"/>
        </w:rPr>
      </w:pPr>
      <w:hyperlink w:anchor="_Toc44934500" w:history="1">
        <w:r w:rsidR="00425664" w:rsidRPr="00425664">
          <w:rPr>
            <w:rStyle w:val="aa"/>
            <w:bCs/>
            <w:noProof/>
            <w:kern w:val="32"/>
          </w:rPr>
          <w:t>2. Учебно-тематический план НИС</w:t>
        </w:r>
        <w:r w:rsidR="00425664" w:rsidRPr="00425664">
          <w:rPr>
            <w:noProof/>
            <w:webHidden/>
          </w:rPr>
          <w:tab/>
        </w:r>
        <w:r w:rsidR="00425664" w:rsidRPr="00425664">
          <w:rPr>
            <w:noProof/>
            <w:webHidden/>
          </w:rPr>
          <w:fldChar w:fldCharType="begin"/>
        </w:r>
        <w:r w:rsidR="00425664" w:rsidRPr="00425664">
          <w:rPr>
            <w:noProof/>
            <w:webHidden/>
          </w:rPr>
          <w:instrText xml:space="preserve"> PAGEREF _Toc44934500 \h </w:instrText>
        </w:r>
        <w:r w:rsidR="00425664" w:rsidRPr="00425664">
          <w:rPr>
            <w:noProof/>
            <w:webHidden/>
          </w:rPr>
        </w:r>
        <w:r w:rsidR="00425664" w:rsidRPr="00425664">
          <w:rPr>
            <w:noProof/>
            <w:webHidden/>
          </w:rPr>
          <w:fldChar w:fldCharType="separate"/>
        </w:r>
        <w:r w:rsidR="005A71F8">
          <w:rPr>
            <w:noProof/>
            <w:webHidden/>
          </w:rPr>
          <w:t>4</w:t>
        </w:r>
        <w:r w:rsidR="00425664" w:rsidRPr="00425664">
          <w:rPr>
            <w:noProof/>
            <w:webHidden/>
          </w:rPr>
          <w:fldChar w:fldCharType="end"/>
        </w:r>
      </w:hyperlink>
    </w:p>
    <w:p w14:paraId="57D0CE13" w14:textId="02B6C54A" w:rsidR="00425664" w:rsidRPr="00EF08BA" w:rsidRDefault="00BE3153">
      <w:pPr>
        <w:pStyle w:val="16"/>
        <w:tabs>
          <w:tab w:val="right" w:leader="dot" w:pos="9345"/>
        </w:tabs>
        <w:rPr>
          <w:rFonts w:ascii="Calibri" w:hAnsi="Calibri"/>
          <w:noProof/>
          <w:sz w:val="22"/>
          <w:szCs w:val="22"/>
        </w:rPr>
      </w:pPr>
      <w:hyperlink w:anchor="_Toc44934502" w:history="1">
        <w:r w:rsidR="00425664" w:rsidRPr="00425664">
          <w:rPr>
            <w:rStyle w:val="aa"/>
            <w:rFonts w:eastAsia="BatangChe"/>
            <w:bCs/>
            <w:noProof/>
            <w:kern w:val="32"/>
          </w:rPr>
          <w:t>3. Перечень основной и дополнительной учебной литературы, необходимой для выполнения НИС</w:t>
        </w:r>
        <w:r w:rsidR="00425664" w:rsidRPr="00425664">
          <w:rPr>
            <w:noProof/>
            <w:webHidden/>
          </w:rPr>
          <w:tab/>
        </w:r>
        <w:r w:rsidR="00856DEB">
          <w:rPr>
            <w:noProof/>
            <w:webHidden/>
          </w:rPr>
          <w:t>7</w:t>
        </w:r>
      </w:hyperlink>
    </w:p>
    <w:p w14:paraId="14D2B82C" w14:textId="41A3CBD3" w:rsidR="00425664" w:rsidRPr="00EF08BA" w:rsidRDefault="00BE3153">
      <w:pPr>
        <w:pStyle w:val="16"/>
        <w:tabs>
          <w:tab w:val="left" w:pos="480"/>
          <w:tab w:val="right" w:leader="dot" w:pos="9345"/>
        </w:tabs>
        <w:rPr>
          <w:rFonts w:ascii="Calibri" w:hAnsi="Calibri"/>
          <w:noProof/>
          <w:sz w:val="22"/>
          <w:szCs w:val="22"/>
        </w:rPr>
      </w:pPr>
      <w:hyperlink w:anchor="_Toc44934505" w:history="1">
        <w:r w:rsidR="00425664" w:rsidRPr="00425664">
          <w:rPr>
            <w:rStyle w:val="aa"/>
            <w:bCs/>
            <w:noProof/>
            <w:kern w:val="32"/>
          </w:rPr>
          <w:t>4.</w:t>
        </w:r>
        <w:r w:rsidR="00425664" w:rsidRPr="00EF08BA">
          <w:rPr>
            <w:rFonts w:ascii="Calibri" w:hAnsi="Calibri"/>
            <w:noProof/>
            <w:sz w:val="22"/>
            <w:szCs w:val="22"/>
          </w:rPr>
          <w:tab/>
        </w:r>
        <w:r w:rsidR="00425664" w:rsidRPr="00425664">
          <w:rPr>
            <w:rStyle w:val="aa"/>
            <w:bCs/>
            <w:noProof/>
            <w:kern w:val="32"/>
          </w:rPr>
          <w:t>Перечень ресурсов информационно-телекоммуникационной сети «Интернет», необходимых для освоения дисциплины:</w:t>
        </w:r>
        <w:r w:rsidR="00425664" w:rsidRPr="00425664">
          <w:rPr>
            <w:noProof/>
            <w:webHidden/>
          </w:rPr>
          <w:tab/>
        </w:r>
        <w:r w:rsidR="00856DEB">
          <w:rPr>
            <w:noProof/>
            <w:webHidden/>
          </w:rPr>
          <w:t>9</w:t>
        </w:r>
      </w:hyperlink>
    </w:p>
    <w:p w14:paraId="72F02C90" w14:textId="6A3EFD8D" w:rsidR="00425664" w:rsidRPr="00EF08BA" w:rsidRDefault="00BE3153">
      <w:pPr>
        <w:pStyle w:val="16"/>
        <w:tabs>
          <w:tab w:val="right" w:leader="dot" w:pos="9345"/>
        </w:tabs>
        <w:rPr>
          <w:rFonts w:ascii="Calibri" w:hAnsi="Calibri"/>
          <w:noProof/>
          <w:sz w:val="22"/>
          <w:szCs w:val="22"/>
        </w:rPr>
      </w:pPr>
      <w:hyperlink w:anchor="_Toc44934506" w:history="1">
        <w:r w:rsidR="00425664" w:rsidRPr="00425664">
          <w:rPr>
            <w:rStyle w:val="aa"/>
            <w:noProof/>
          </w:rPr>
          <w:t>5. Отчетность студентов по НИС</w:t>
        </w:r>
        <w:r w:rsidR="00425664" w:rsidRPr="00425664">
          <w:rPr>
            <w:noProof/>
            <w:webHidden/>
          </w:rPr>
          <w:tab/>
        </w:r>
        <w:r w:rsidR="00425664" w:rsidRPr="00425664">
          <w:rPr>
            <w:noProof/>
            <w:webHidden/>
          </w:rPr>
          <w:fldChar w:fldCharType="begin"/>
        </w:r>
        <w:r w:rsidR="00425664" w:rsidRPr="00425664">
          <w:rPr>
            <w:noProof/>
            <w:webHidden/>
          </w:rPr>
          <w:instrText xml:space="preserve"> PAGEREF _Toc44934506 \h </w:instrText>
        </w:r>
        <w:r w:rsidR="00425664" w:rsidRPr="00425664">
          <w:rPr>
            <w:noProof/>
            <w:webHidden/>
          </w:rPr>
        </w:r>
        <w:r w:rsidR="00425664" w:rsidRPr="00425664">
          <w:rPr>
            <w:noProof/>
            <w:webHidden/>
          </w:rPr>
          <w:fldChar w:fldCharType="separate"/>
        </w:r>
        <w:r w:rsidR="005A71F8">
          <w:rPr>
            <w:noProof/>
            <w:webHidden/>
          </w:rPr>
          <w:t>1</w:t>
        </w:r>
        <w:r w:rsidR="00425664" w:rsidRPr="00425664">
          <w:rPr>
            <w:noProof/>
            <w:webHidden/>
          </w:rPr>
          <w:fldChar w:fldCharType="end"/>
        </w:r>
      </w:hyperlink>
      <w:r w:rsidR="00856DEB">
        <w:rPr>
          <w:noProof/>
        </w:rPr>
        <w:t>0</w:t>
      </w:r>
    </w:p>
    <w:p w14:paraId="02EA77D4" w14:textId="007CFBAC" w:rsidR="00425664" w:rsidRPr="00EF08BA" w:rsidRDefault="00BE3153">
      <w:pPr>
        <w:pStyle w:val="16"/>
        <w:tabs>
          <w:tab w:val="right" w:leader="dot" w:pos="9345"/>
        </w:tabs>
        <w:rPr>
          <w:rFonts w:ascii="Calibri" w:hAnsi="Calibri"/>
          <w:noProof/>
          <w:sz w:val="22"/>
          <w:szCs w:val="22"/>
        </w:rPr>
      </w:pPr>
      <w:hyperlink w:anchor="_Toc44934507" w:history="1">
        <w:r w:rsidR="00425664" w:rsidRPr="00425664">
          <w:rPr>
            <w:rStyle w:val="aa"/>
            <w:rFonts w:eastAsia="TimesNewRomanPSMT"/>
            <w:bCs/>
            <w:noProof/>
            <w:kern w:val="32"/>
          </w:rPr>
          <w:t>Приложение</w:t>
        </w:r>
        <w:r w:rsidR="00425664" w:rsidRPr="00425664">
          <w:rPr>
            <w:noProof/>
            <w:webHidden/>
          </w:rPr>
          <w:tab/>
        </w:r>
        <w:r w:rsidR="00425664" w:rsidRPr="00425664">
          <w:rPr>
            <w:noProof/>
            <w:webHidden/>
          </w:rPr>
          <w:fldChar w:fldCharType="begin"/>
        </w:r>
        <w:r w:rsidR="00425664" w:rsidRPr="00425664">
          <w:rPr>
            <w:noProof/>
            <w:webHidden/>
          </w:rPr>
          <w:instrText xml:space="preserve"> PAGEREF _Toc44934507 \h </w:instrText>
        </w:r>
        <w:r w:rsidR="00425664" w:rsidRPr="00425664">
          <w:rPr>
            <w:noProof/>
            <w:webHidden/>
          </w:rPr>
        </w:r>
        <w:r w:rsidR="00425664" w:rsidRPr="00425664">
          <w:rPr>
            <w:noProof/>
            <w:webHidden/>
          </w:rPr>
          <w:fldChar w:fldCharType="separate"/>
        </w:r>
        <w:r w:rsidR="005A71F8">
          <w:rPr>
            <w:noProof/>
            <w:webHidden/>
          </w:rPr>
          <w:t>1</w:t>
        </w:r>
        <w:r w:rsidR="00856DEB">
          <w:rPr>
            <w:noProof/>
            <w:webHidden/>
          </w:rPr>
          <w:t>5</w:t>
        </w:r>
        <w:r w:rsidR="00425664" w:rsidRPr="00425664">
          <w:rPr>
            <w:noProof/>
            <w:webHidden/>
          </w:rPr>
          <w:fldChar w:fldCharType="end"/>
        </w:r>
      </w:hyperlink>
    </w:p>
    <w:p w14:paraId="7803C446" w14:textId="77777777" w:rsidR="00DE5489" w:rsidRPr="00DE5489" w:rsidRDefault="00DE5489" w:rsidP="00DE5489">
      <w:pPr>
        <w:tabs>
          <w:tab w:val="right" w:leader="dot" w:pos="9344"/>
        </w:tabs>
        <w:spacing w:after="100" w:line="276" w:lineRule="auto"/>
        <w:rPr>
          <w:sz w:val="28"/>
          <w:szCs w:val="28"/>
        </w:rPr>
      </w:pPr>
      <w:r w:rsidRPr="00DE5489">
        <w:rPr>
          <w:bCs/>
          <w:sz w:val="28"/>
          <w:szCs w:val="28"/>
        </w:rPr>
        <w:fldChar w:fldCharType="end"/>
      </w:r>
    </w:p>
    <w:p w14:paraId="438D9D7B" w14:textId="77777777" w:rsidR="00DE5489" w:rsidRPr="00DE5489" w:rsidRDefault="00DE5489" w:rsidP="00DE5489">
      <w:pPr>
        <w:suppressAutoHyphens/>
        <w:spacing w:after="200" w:line="276" w:lineRule="auto"/>
        <w:rPr>
          <w:rFonts w:eastAsia="DejaVu Sans"/>
          <w:b/>
          <w:sz w:val="28"/>
          <w:szCs w:val="28"/>
          <w:lang w:eastAsia="en-US"/>
        </w:rPr>
      </w:pPr>
    </w:p>
    <w:p w14:paraId="2ADF3F64" w14:textId="77777777" w:rsidR="00405A18" w:rsidRPr="00DE5489" w:rsidRDefault="00405A18" w:rsidP="00405A18">
      <w:pPr>
        <w:spacing w:line="360" w:lineRule="auto"/>
        <w:rPr>
          <w:sz w:val="28"/>
          <w:szCs w:val="28"/>
        </w:rPr>
        <w:sectPr w:rsidR="00405A18" w:rsidRPr="00DE5489" w:rsidSect="00A85CDF">
          <w:footerReference w:type="default" r:id="rId7"/>
          <w:pgSz w:w="11906" w:h="16838"/>
          <w:pgMar w:top="1134" w:right="850" w:bottom="1134" w:left="1701" w:header="708" w:footer="708" w:gutter="0"/>
          <w:pgNumType w:start="1"/>
          <w:cols w:space="708"/>
          <w:titlePg/>
          <w:docGrid w:linePitch="360"/>
        </w:sectPr>
      </w:pPr>
    </w:p>
    <w:p w14:paraId="518FB2A6" w14:textId="77777777" w:rsidR="00DE5489" w:rsidRPr="00DE5489" w:rsidRDefault="00DE5489" w:rsidP="00DE5489">
      <w:pPr>
        <w:tabs>
          <w:tab w:val="left" w:pos="903"/>
        </w:tabs>
        <w:contextualSpacing/>
        <w:jc w:val="both"/>
        <w:outlineLvl w:val="0"/>
        <w:rPr>
          <w:rFonts w:eastAsia="Calibri"/>
          <w:b/>
          <w:sz w:val="28"/>
          <w:szCs w:val="28"/>
        </w:rPr>
      </w:pPr>
      <w:bookmarkStart w:id="0" w:name="_Toc44934499"/>
      <w:bookmarkStart w:id="1" w:name="_Toc509303578"/>
      <w:r w:rsidRPr="00DE5489">
        <w:rPr>
          <w:rFonts w:eastAsia="DejaVu Sans"/>
          <w:b/>
          <w:sz w:val="28"/>
          <w:szCs w:val="28"/>
          <w:lang w:eastAsia="en-US"/>
        </w:rPr>
        <w:lastRenderedPageBreak/>
        <w:t xml:space="preserve">1. </w:t>
      </w:r>
      <w:r w:rsidRPr="00DE5489">
        <w:rPr>
          <w:rFonts w:eastAsia="Calibri"/>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bookmarkEnd w:id="0"/>
    </w:p>
    <w:p w14:paraId="10C5638C" w14:textId="77777777" w:rsidR="00405A18" w:rsidRDefault="00405A18" w:rsidP="00BE3916">
      <w:pPr>
        <w:spacing w:line="360" w:lineRule="auto"/>
        <w:jc w:val="both"/>
        <w:rPr>
          <w:sz w:val="28"/>
          <w:szCs w:val="28"/>
        </w:rPr>
      </w:pPr>
      <w:r w:rsidRPr="00773E8E">
        <w:rPr>
          <w:sz w:val="28"/>
          <w:szCs w:val="28"/>
        </w:rPr>
        <w:t xml:space="preserve">В совокупности с другими дисциплинами образовательной программы научно-исследовательский семинар </w:t>
      </w:r>
      <w:r w:rsidR="00E60302">
        <w:rPr>
          <w:sz w:val="28"/>
          <w:szCs w:val="28"/>
        </w:rPr>
        <w:t>направленности программы магистратуры</w:t>
      </w:r>
      <w:r w:rsidRPr="00773E8E">
        <w:rPr>
          <w:sz w:val="28"/>
          <w:szCs w:val="28"/>
        </w:rPr>
        <w:t xml:space="preserve"> </w:t>
      </w:r>
      <w:r w:rsidR="00BE3916" w:rsidRPr="00DB792B">
        <w:rPr>
          <w:rFonts w:cs="Arial"/>
          <w:sz w:val="28"/>
          <w:szCs w:val="28"/>
        </w:rPr>
        <w:t>«</w:t>
      </w:r>
      <w:r w:rsidR="007E435E">
        <w:rPr>
          <w:rFonts w:eastAsia="Calibri"/>
          <w:color w:val="000000"/>
          <w:sz w:val="28"/>
          <w:szCs w:val="28"/>
        </w:rPr>
        <w:t>Анализ и стратегический менеджмент в бизнесе</w:t>
      </w:r>
      <w:r w:rsidR="00BE3916" w:rsidRPr="00DB792B">
        <w:rPr>
          <w:sz w:val="28"/>
          <w:szCs w:val="28"/>
        </w:rPr>
        <w:t xml:space="preserve">» </w:t>
      </w:r>
      <w:r w:rsidRPr="00773E8E">
        <w:rPr>
          <w:sz w:val="28"/>
          <w:szCs w:val="28"/>
        </w:rPr>
        <w:t>призван обеспечить формирование следующих компетенций:</w:t>
      </w:r>
      <w:bookmarkEnd w:id="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55"/>
        <w:gridCol w:w="2693"/>
        <w:gridCol w:w="3940"/>
      </w:tblGrid>
      <w:tr w:rsidR="00405A18" w:rsidRPr="00773E8E" w14:paraId="7ADF29E5" w14:textId="77777777" w:rsidTr="00C958E6">
        <w:tc>
          <w:tcPr>
            <w:tcW w:w="959" w:type="dxa"/>
            <w:shd w:val="clear" w:color="auto" w:fill="auto"/>
          </w:tcPr>
          <w:p w14:paraId="7F88B225" w14:textId="77777777" w:rsidR="00405A18" w:rsidRPr="00F311AD" w:rsidRDefault="00405A18" w:rsidP="00C958E6">
            <w:pPr>
              <w:widowControl w:val="0"/>
              <w:tabs>
                <w:tab w:val="left" w:pos="540"/>
              </w:tabs>
              <w:autoSpaceDE w:val="0"/>
              <w:autoSpaceDN w:val="0"/>
              <w:adjustRightInd w:val="0"/>
              <w:contextualSpacing/>
              <w:jc w:val="center"/>
              <w:rPr>
                <w:rFonts w:eastAsia="Calibri"/>
                <w:szCs w:val="22"/>
              </w:rPr>
            </w:pPr>
            <w:bookmarkStart w:id="2" w:name="_Toc418076176"/>
            <w:bookmarkStart w:id="3" w:name="_Toc485654268"/>
            <w:bookmarkStart w:id="4" w:name="_Toc509303790"/>
            <w:r w:rsidRPr="00F311AD">
              <w:rPr>
                <w:rFonts w:eastAsia="Calibri"/>
                <w:szCs w:val="22"/>
              </w:rPr>
              <w:t>Код компетенции</w:t>
            </w:r>
          </w:p>
        </w:tc>
        <w:tc>
          <w:tcPr>
            <w:tcW w:w="2155" w:type="dxa"/>
            <w:shd w:val="clear" w:color="auto" w:fill="auto"/>
          </w:tcPr>
          <w:p w14:paraId="3A272FCD" w14:textId="77777777" w:rsidR="00405A18" w:rsidRPr="00F311AD" w:rsidRDefault="00405A18" w:rsidP="00C958E6">
            <w:pPr>
              <w:widowControl w:val="0"/>
              <w:tabs>
                <w:tab w:val="left" w:pos="540"/>
              </w:tabs>
              <w:autoSpaceDE w:val="0"/>
              <w:autoSpaceDN w:val="0"/>
              <w:adjustRightInd w:val="0"/>
              <w:contextualSpacing/>
              <w:jc w:val="center"/>
              <w:rPr>
                <w:rFonts w:eastAsia="Calibri"/>
                <w:szCs w:val="22"/>
              </w:rPr>
            </w:pPr>
            <w:r w:rsidRPr="00F311AD">
              <w:rPr>
                <w:rFonts w:eastAsia="Calibri"/>
                <w:szCs w:val="22"/>
              </w:rPr>
              <w:t>Наименование компетенции</w:t>
            </w:r>
          </w:p>
        </w:tc>
        <w:tc>
          <w:tcPr>
            <w:tcW w:w="2693" w:type="dxa"/>
            <w:shd w:val="clear" w:color="auto" w:fill="auto"/>
          </w:tcPr>
          <w:p w14:paraId="0C6196C7" w14:textId="21C89F36" w:rsidR="00405A18" w:rsidRPr="00F311AD" w:rsidRDefault="00405A18" w:rsidP="007C59DA">
            <w:pPr>
              <w:widowControl w:val="0"/>
              <w:tabs>
                <w:tab w:val="left" w:pos="540"/>
              </w:tabs>
              <w:autoSpaceDE w:val="0"/>
              <w:autoSpaceDN w:val="0"/>
              <w:adjustRightInd w:val="0"/>
              <w:contextualSpacing/>
              <w:jc w:val="center"/>
              <w:rPr>
                <w:rFonts w:eastAsia="Calibri"/>
                <w:szCs w:val="22"/>
              </w:rPr>
            </w:pPr>
            <w:r w:rsidRPr="00F311AD">
              <w:rPr>
                <w:rFonts w:eastAsia="Calibri"/>
                <w:szCs w:val="22"/>
              </w:rPr>
              <w:t>Индикаторы достижения компетенции</w:t>
            </w:r>
          </w:p>
        </w:tc>
        <w:tc>
          <w:tcPr>
            <w:tcW w:w="3940" w:type="dxa"/>
            <w:shd w:val="clear" w:color="auto" w:fill="auto"/>
          </w:tcPr>
          <w:p w14:paraId="16E218D4" w14:textId="2296C58B" w:rsidR="00405A18" w:rsidRPr="00F311AD" w:rsidRDefault="00405A18" w:rsidP="007C59DA">
            <w:pPr>
              <w:widowControl w:val="0"/>
              <w:tabs>
                <w:tab w:val="left" w:pos="540"/>
              </w:tabs>
              <w:autoSpaceDE w:val="0"/>
              <w:autoSpaceDN w:val="0"/>
              <w:adjustRightInd w:val="0"/>
              <w:contextualSpacing/>
              <w:jc w:val="center"/>
              <w:rPr>
                <w:rFonts w:eastAsia="Calibri"/>
                <w:szCs w:val="22"/>
              </w:rPr>
            </w:pPr>
            <w:r w:rsidRPr="00F311AD">
              <w:rPr>
                <w:rFonts w:eastAsia="Calibri"/>
                <w:szCs w:val="22"/>
              </w:rPr>
              <w:t>Результаты обучения (умения и знания), соотнесенные с индикаторами достижения компетенции</w:t>
            </w:r>
          </w:p>
        </w:tc>
      </w:tr>
      <w:tr w:rsidR="00C63BCA" w:rsidRPr="00CD1B3E" w14:paraId="1CAE024B" w14:textId="77777777" w:rsidTr="00C958E6">
        <w:tc>
          <w:tcPr>
            <w:tcW w:w="959" w:type="dxa"/>
            <w:shd w:val="clear" w:color="auto" w:fill="auto"/>
          </w:tcPr>
          <w:p w14:paraId="5E572ED3" w14:textId="1A3044D5" w:rsidR="00C63BCA" w:rsidRPr="00CD1B3E" w:rsidRDefault="00C63BCA" w:rsidP="00C63BCA">
            <w:pPr>
              <w:widowControl w:val="0"/>
              <w:tabs>
                <w:tab w:val="left" w:pos="540"/>
              </w:tabs>
              <w:autoSpaceDE w:val="0"/>
              <w:autoSpaceDN w:val="0"/>
              <w:adjustRightInd w:val="0"/>
              <w:contextualSpacing/>
              <w:jc w:val="both"/>
              <w:rPr>
                <w:rFonts w:eastAsia="Calibri"/>
                <w:szCs w:val="22"/>
                <w:highlight w:val="cyan"/>
              </w:rPr>
            </w:pPr>
            <w:r w:rsidRPr="007039DB">
              <w:t>УК-3</w:t>
            </w:r>
          </w:p>
        </w:tc>
        <w:tc>
          <w:tcPr>
            <w:tcW w:w="2155" w:type="dxa"/>
            <w:shd w:val="clear" w:color="auto" w:fill="auto"/>
          </w:tcPr>
          <w:p w14:paraId="51AC3F93" w14:textId="0B3207BB" w:rsidR="00C63BCA" w:rsidRPr="00CD1B3E" w:rsidRDefault="00C63BCA" w:rsidP="00C63BCA">
            <w:pPr>
              <w:widowControl w:val="0"/>
              <w:tabs>
                <w:tab w:val="left" w:pos="540"/>
              </w:tabs>
              <w:autoSpaceDE w:val="0"/>
              <w:autoSpaceDN w:val="0"/>
              <w:adjustRightInd w:val="0"/>
              <w:contextualSpacing/>
              <w:jc w:val="both"/>
              <w:rPr>
                <w:rFonts w:eastAsia="Calibri"/>
                <w:szCs w:val="22"/>
                <w:highlight w:val="cyan"/>
              </w:rPr>
            </w:pPr>
            <w:r w:rsidRPr="007039DB">
              <w:t>Способность определять и реализовывать приоритеты  собственной  деятельности в соответствии с важностью задач,  ме</w:t>
            </w:r>
            <w:r>
              <w:t>тоды повышения ее эффективности</w:t>
            </w:r>
          </w:p>
        </w:tc>
        <w:tc>
          <w:tcPr>
            <w:tcW w:w="2693" w:type="dxa"/>
            <w:shd w:val="clear" w:color="auto" w:fill="auto"/>
          </w:tcPr>
          <w:p w14:paraId="75DECCAD" w14:textId="77777777" w:rsidR="00C63BCA" w:rsidRDefault="00C63BCA" w:rsidP="00C63BCA">
            <w:pPr>
              <w:jc w:val="both"/>
              <w:rPr>
                <w:color w:val="000000"/>
                <w:shd w:val="clear" w:color="auto" w:fill="FFFFFF"/>
              </w:rPr>
            </w:pPr>
            <w:r w:rsidRPr="007039DB">
              <w:rPr>
                <w:color w:val="000000"/>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7F5F097F" w14:textId="77777777" w:rsidR="00C63BCA" w:rsidRDefault="00C63BCA" w:rsidP="00C63BCA">
            <w:pPr>
              <w:jc w:val="both"/>
            </w:pPr>
            <w:r w:rsidRPr="007039DB">
              <w:t>2.</w:t>
            </w:r>
            <w:r>
              <w:t xml:space="preserve"> </w:t>
            </w:r>
            <w:r w:rsidRPr="007039DB">
              <w:t>Актуализирует свой личностный потенциал, внутренние источники роста и развития собственной деятельности.</w:t>
            </w:r>
          </w:p>
          <w:p w14:paraId="7BFC48B1" w14:textId="77777777" w:rsidR="00C63BCA" w:rsidRDefault="00C63BCA" w:rsidP="00C63BCA">
            <w:pPr>
              <w:jc w:val="both"/>
            </w:pPr>
          </w:p>
          <w:p w14:paraId="187D9C60" w14:textId="77777777" w:rsidR="00C63BCA" w:rsidRPr="007039DB" w:rsidRDefault="00C63BCA" w:rsidP="00C63BCA">
            <w:pPr>
              <w:jc w:val="both"/>
            </w:pPr>
            <w:r w:rsidRPr="007039DB">
              <w:t>3.</w:t>
            </w:r>
            <w:r>
              <w:t xml:space="preserve"> </w:t>
            </w:r>
            <w:r w:rsidRPr="007039DB">
              <w:t>Определяет приоритеты собственной деятельности в соответствии с важностью задач.</w:t>
            </w:r>
          </w:p>
          <w:p w14:paraId="580FCBF5" w14:textId="25E4BBE9" w:rsidR="00C63BCA" w:rsidRPr="00CD1B3E" w:rsidRDefault="00C63BCA" w:rsidP="00C63BCA">
            <w:pPr>
              <w:widowControl w:val="0"/>
              <w:tabs>
                <w:tab w:val="left" w:pos="540"/>
              </w:tabs>
              <w:autoSpaceDE w:val="0"/>
              <w:autoSpaceDN w:val="0"/>
              <w:adjustRightInd w:val="0"/>
              <w:contextualSpacing/>
              <w:rPr>
                <w:rFonts w:eastAsia="Calibri"/>
                <w:szCs w:val="22"/>
                <w:highlight w:val="cyan"/>
              </w:rPr>
            </w:pPr>
            <w:r w:rsidRPr="007039DB">
              <w:t>4. Определяет и демонстрирует методы повышения эффективности собственной  деятельности.</w:t>
            </w:r>
          </w:p>
        </w:tc>
        <w:tc>
          <w:tcPr>
            <w:tcW w:w="3940" w:type="dxa"/>
            <w:shd w:val="clear" w:color="auto" w:fill="auto"/>
          </w:tcPr>
          <w:p w14:paraId="5309937D" w14:textId="77777777" w:rsidR="00C63BCA" w:rsidRDefault="00C63BCA" w:rsidP="00C63BCA">
            <w:pPr>
              <w:ind w:right="60" w:firstLine="6"/>
              <w:jc w:val="both"/>
            </w:pPr>
            <w:r w:rsidRPr="007039DB">
              <w:rPr>
                <w:b/>
              </w:rPr>
              <w:t>Знать:</w:t>
            </w:r>
            <w:r>
              <w:t xml:space="preserve"> особенности принятия управленческих решений.</w:t>
            </w:r>
          </w:p>
          <w:p w14:paraId="316C04F1" w14:textId="77777777" w:rsidR="00C63BCA" w:rsidRDefault="00C63BCA" w:rsidP="00C63BCA">
            <w:pPr>
              <w:ind w:right="60" w:firstLine="6"/>
              <w:jc w:val="both"/>
            </w:pPr>
            <w:r w:rsidRPr="007039DB">
              <w:rPr>
                <w:b/>
              </w:rPr>
              <w:t>Уметь:</w:t>
            </w:r>
            <w:r>
              <w:t xml:space="preserve"> оценивать </w:t>
            </w:r>
            <w:r w:rsidRPr="007039DB">
              <w:rPr>
                <w:color w:val="000000"/>
                <w:shd w:val="clear" w:color="auto" w:fill="FFFFFF"/>
              </w:rPr>
              <w:t>свои возможности и требования различны</w:t>
            </w:r>
            <w:r>
              <w:rPr>
                <w:color w:val="000000"/>
                <w:shd w:val="clear" w:color="auto" w:fill="FFFFFF"/>
              </w:rPr>
              <w:t>х социальных ситуаций, принимать</w:t>
            </w:r>
            <w:r w:rsidRPr="007039DB">
              <w:rPr>
                <w:color w:val="000000"/>
                <w:shd w:val="clear" w:color="auto" w:fill="FFFFFF"/>
              </w:rPr>
              <w:t xml:space="preserve"> решения в соответствии с данной оценкой и требованиями</w:t>
            </w:r>
            <w:r>
              <w:rPr>
                <w:color w:val="000000"/>
                <w:shd w:val="clear" w:color="auto" w:fill="FFFFFF"/>
              </w:rPr>
              <w:t>.</w:t>
            </w:r>
          </w:p>
          <w:p w14:paraId="180665EC" w14:textId="77777777" w:rsidR="00C63BCA" w:rsidRDefault="00C63BCA" w:rsidP="00C63BCA">
            <w:pPr>
              <w:spacing w:line="259" w:lineRule="auto"/>
              <w:ind w:right="60" w:firstLine="6"/>
              <w:jc w:val="both"/>
            </w:pPr>
          </w:p>
          <w:p w14:paraId="4880D671" w14:textId="77777777" w:rsidR="00C63BCA" w:rsidRDefault="00C63BCA" w:rsidP="00C63BCA">
            <w:pPr>
              <w:spacing w:line="259" w:lineRule="auto"/>
              <w:ind w:right="60" w:firstLine="6"/>
              <w:jc w:val="both"/>
            </w:pPr>
          </w:p>
          <w:p w14:paraId="11AF8060" w14:textId="77777777" w:rsidR="00C63BCA" w:rsidRDefault="00C63BCA" w:rsidP="00C63BCA">
            <w:pPr>
              <w:ind w:right="60" w:firstLine="6"/>
              <w:jc w:val="both"/>
            </w:pPr>
            <w:r w:rsidRPr="007039DB">
              <w:rPr>
                <w:b/>
              </w:rPr>
              <w:t>Знать:</w:t>
            </w:r>
            <w:r>
              <w:t xml:space="preserve"> особенности развития личностного потенциала.</w:t>
            </w:r>
          </w:p>
          <w:p w14:paraId="14DC95C1" w14:textId="77777777" w:rsidR="00C63BCA" w:rsidRDefault="00C63BCA" w:rsidP="00C63BCA">
            <w:pPr>
              <w:ind w:right="60" w:firstLine="6"/>
              <w:jc w:val="both"/>
            </w:pPr>
            <w:r w:rsidRPr="007039DB">
              <w:rPr>
                <w:b/>
              </w:rPr>
              <w:t>Уметь:</w:t>
            </w:r>
            <w:r>
              <w:t xml:space="preserve"> актуализировать </w:t>
            </w:r>
            <w:r w:rsidRPr="007039DB">
              <w:t>свой личностный потенциал, внутренние источники роста и развития собственной деятельности</w:t>
            </w:r>
            <w:r>
              <w:t>.</w:t>
            </w:r>
          </w:p>
          <w:p w14:paraId="6D69CD66" w14:textId="77777777" w:rsidR="00C63BCA" w:rsidRDefault="00C63BCA" w:rsidP="00C63BCA">
            <w:pPr>
              <w:ind w:right="60" w:firstLine="6"/>
              <w:jc w:val="both"/>
            </w:pPr>
          </w:p>
          <w:p w14:paraId="0EF9BC6A" w14:textId="77777777" w:rsidR="00C63BCA" w:rsidRDefault="00C63BCA" w:rsidP="00C63BCA">
            <w:pPr>
              <w:ind w:right="60" w:firstLine="6"/>
              <w:jc w:val="both"/>
            </w:pPr>
            <w:r w:rsidRPr="007039DB">
              <w:rPr>
                <w:b/>
              </w:rPr>
              <w:t>Знать:</w:t>
            </w:r>
            <w:r>
              <w:t xml:space="preserve"> особенности выстраивания приоритетов деятельности.</w:t>
            </w:r>
          </w:p>
          <w:p w14:paraId="1DBDF9D0" w14:textId="77777777" w:rsidR="00C63BCA" w:rsidRDefault="00C63BCA" w:rsidP="00C63BCA">
            <w:pPr>
              <w:ind w:right="60" w:firstLine="6"/>
              <w:jc w:val="both"/>
            </w:pPr>
            <w:r w:rsidRPr="007039DB">
              <w:rPr>
                <w:b/>
              </w:rPr>
              <w:t>Уметь:</w:t>
            </w:r>
            <w:r>
              <w:t xml:space="preserve"> определять приоритеты </w:t>
            </w:r>
            <w:r w:rsidRPr="007039DB">
              <w:t>собственной деятельности в соответствии с важностью задач</w:t>
            </w:r>
            <w:r>
              <w:t>.</w:t>
            </w:r>
          </w:p>
          <w:p w14:paraId="1C256918" w14:textId="77777777" w:rsidR="00C63BCA" w:rsidRDefault="00C63BCA" w:rsidP="00C63BCA">
            <w:pPr>
              <w:ind w:right="60" w:firstLine="6"/>
              <w:jc w:val="both"/>
            </w:pPr>
          </w:p>
          <w:p w14:paraId="623D90F6" w14:textId="77777777" w:rsidR="00C63BCA" w:rsidRDefault="00C63BCA" w:rsidP="00C63BCA">
            <w:pPr>
              <w:ind w:right="60" w:firstLine="6"/>
              <w:jc w:val="both"/>
            </w:pPr>
            <w:r w:rsidRPr="007039DB">
              <w:rPr>
                <w:b/>
              </w:rPr>
              <w:t>Знать:</w:t>
            </w:r>
            <w:r>
              <w:t xml:space="preserve"> </w:t>
            </w:r>
            <w:r w:rsidRPr="007039DB">
              <w:t>методы повышения эффективности собственной деятельности</w:t>
            </w:r>
            <w:r>
              <w:t>.</w:t>
            </w:r>
          </w:p>
          <w:p w14:paraId="711062DF" w14:textId="6EEF2600" w:rsidR="00C63BCA" w:rsidRPr="00CD1B3E" w:rsidRDefault="00C63BCA" w:rsidP="00C63BCA">
            <w:pPr>
              <w:widowControl w:val="0"/>
              <w:tabs>
                <w:tab w:val="left" w:pos="540"/>
              </w:tabs>
              <w:autoSpaceDE w:val="0"/>
              <w:autoSpaceDN w:val="0"/>
              <w:adjustRightInd w:val="0"/>
              <w:contextualSpacing/>
              <w:jc w:val="both"/>
              <w:rPr>
                <w:rFonts w:eastAsia="Calibri"/>
                <w:szCs w:val="22"/>
                <w:highlight w:val="cyan"/>
              </w:rPr>
            </w:pPr>
            <w:r w:rsidRPr="007039DB">
              <w:rPr>
                <w:b/>
              </w:rPr>
              <w:t>Уметь:</w:t>
            </w:r>
            <w:r>
              <w:t xml:space="preserve"> определять и демонстрировать </w:t>
            </w:r>
            <w:r w:rsidRPr="007039DB">
              <w:t>методы повышения эффективности собственной  деятельности.</w:t>
            </w:r>
          </w:p>
        </w:tc>
      </w:tr>
      <w:tr w:rsidR="00C63BCA" w:rsidRPr="00CD1B3E" w14:paraId="311BDB71" w14:textId="77777777" w:rsidTr="00C958E6">
        <w:tc>
          <w:tcPr>
            <w:tcW w:w="959" w:type="dxa"/>
            <w:shd w:val="clear" w:color="auto" w:fill="auto"/>
          </w:tcPr>
          <w:p w14:paraId="5A9AC5B2" w14:textId="5C6A57A0" w:rsidR="00C63BCA" w:rsidRPr="00CD1B3E" w:rsidRDefault="00C63BCA" w:rsidP="00C63BCA">
            <w:pPr>
              <w:widowControl w:val="0"/>
              <w:tabs>
                <w:tab w:val="left" w:pos="540"/>
              </w:tabs>
              <w:autoSpaceDE w:val="0"/>
              <w:autoSpaceDN w:val="0"/>
              <w:adjustRightInd w:val="0"/>
              <w:contextualSpacing/>
              <w:jc w:val="both"/>
              <w:rPr>
                <w:rFonts w:eastAsia="Calibri"/>
                <w:szCs w:val="22"/>
                <w:highlight w:val="cyan"/>
              </w:rPr>
            </w:pPr>
            <w:r w:rsidRPr="007039DB">
              <w:t>УК-7</w:t>
            </w:r>
          </w:p>
        </w:tc>
        <w:tc>
          <w:tcPr>
            <w:tcW w:w="2155" w:type="dxa"/>
            <w:shd w:val="clear" w:color="auto" w:fill="auto"/>
          </w:tcPr>
          <w:p w14:paraId="7E9F1E51" w14:textId="68FFB283" w:rsidR="00C63BCA" w:rsidRPr="00CD1B3E" w:rsidRDefault="00C63BCA" w:rsidP="00C63BCA">
            <w:pPr>
              <w:widowControl w:val="0"/>
              <w:tabs>
                <w:tab w:val="left" w:pos="540"/>
              </w:tabs>
              <w:autoSpaceDE w:val="0"/>
              <w:autoSpaceDN w:val="0"/>
              <w:adjustRightInd w:val="0"/>
              <w:contextualSpacing/>
              <w:jc w:val="both"/>
              <w:rPr>
                <w:rFonts w:eastAsia="Calibri"/>
                <w:szCs w:val="22"/>
                <w:highlight w:val="cyan"/>
              </w:rPr>
            </w:pPr>
            <w:r w:rsidRPr="007039DB">
              <w:t>Способность проводить научные исследования, оценивать</w:t>
            </w:r>
            <w:r>
              <w:t xml:space="preserve"> и оформлять их результаты</w:t>
            </w:r>
          </w:p>
        </w:tc>
        <w:tc>
          <w:tcPr>
            <w:tcW w:w="2693" w:type="dxa"/>
            <w:shd w:val="clear" w:color="auto" w:fill="auto"/>
          </w:tcPr>
          <w:p w14:paraId="52830324" w14:textId="77777777" w:rsidR="00C63BCA" w:rsidRDefault="00C63BCA" w:rsidP="00C63BCA">
            <w:pPr>
              <w:jc w:val="both"/>
            </w:pPr>
            <w:r w:rsidRPr="007039DB">
              <w:t>1. Применяет методы прикладных научных исследований.</w:t>
            </w:r>
          </w:p>
          <w:p w14:paraId="071C6BF3" w14:textId="77777777" w:rsidR="00C63BCA" w:rsidRPr="007039DB" w:rsidRDefault="00C63BCA" w:rsidP="00C63BCA">
            <w:pPr>
              <w:jc w:val="both"/>
            </w:pPr>
          </w:p>
          <w:p w14:paraId="68660405" w14:textId="77777777" w:rsidR="00C63BCA" w:rsidRDefault="00C63BCA" w:rsidP="00C63BCA">
            <w:pPr>
              <w:jc w:val="both"/>
            </w:pPr>
            <w:r w:rsidRPr="007039DB">
              <w:t xml:space="preserve">2.Самостоятельно изучает новые методики и методы исследования, в том </w:t>
            </w:r>
            <w:r w:rsidRPr="007039DB">
              <w:lastRenderedPageBreak/>
              <w:t>числе в новых видах профессиональной деятельности.</w:t>
            </w:r>
          </w:p>
          <w:p w14:paraId="2CB51D3E" w14:textId="77777777" w:rsidR="00C63BCA" w:rsidRDefault="00C63BCA" w:rsidP="00C63BCA">
            <w:pPr>
              <w:jc w:val="both"/>
            </w:pPr>
          </w:p>
          <w:p w14:paraId="3B2F9CCE" w14:textId="77777777" w:rsidR="00C63BCA" w:rsidRDefault="00C63BCA" w:rsidP="00C63BCA">
            <w:pPr>
              <w:jc w:val="both"/>
            </w:pPr>
            <w:r w:rsidRPr="007039DB">
              <w:t>3. Выдвигает самостоятельные гипотезы.</w:t>
            </w:r>
          </w:p>
          <w:p w14:paraId="2C9F570A" w14:textId="77777777" w:rsidR="00C63BCA" w:rsidRPr="007039DB" w:rsidRDefault="00C63BCA" w:rsidP="00C63BCA">
            <w:pPr>
              <w:jc w:val="both"/>
            </w:pPr>
          </w:p>
          <w:p w14:paraId="395B15C4" w14:textId="77DAEA0E" w:rsidR="00C63BCA" w:rsidRPr="00CD1B3E" w:rsidRDefault="00C63BCA" w:rsidP="00C63BCA">
            <w:pPr>
              <w:widowControl w:val="0"/>
              <w:tabs>
                <w:tab w:val="left" w:pos="540"/>
              </w:tabs>
              <w:autoSpaceDE w:val="0"/>
              <w:autoSpaceDN w:val="0"/>
              <w:adjustRightInd w:val="0"/>
              <w:contextualSpacing/>
              <w:rPr>
                <w:rFonts w:eastAsia="Calibri"/>
                <w:szCs w:val="22"/>
                <w:highlight w:val="cyan"/>
              </w:rPr>
            </w:pPr>
            <w:r w:rsidRPr="007039DB">
              <w:t xml:space="preserve">4.Оформляет результаты исследований в форме аналитических записок, докладов и научных статей.  </w:t>
            </w:r>
          </w:p>
        </w:tc>
        <w:tc>
          <w:tcPr>
            <w:tcW w:w="3940" w:type="dxa"/>
            <w:shd w:val="clear" w:color="auto" w:fill="auto"/>
          </w:tcPr>
          <w:p w14:paraId="7A475626" w14:textId="77777777" w:rsidR="00C63BCA" w:rsidRDefault="00C63BCA" w:rsidP="00C63BCA">
            <w:pPr>
              <w:ind w:right="60" w:firstLine="6"/>
              <w:jc w:val="both"/>
            </w:pPr>
            <w:r w:rsidRPr="007039DB">
              <w:rPr>
                <w:b/>
              </w:rPr>
              <w:lastRenderedPageBreak/>
              <w:t>Знать:</w:t>
            </w:r>
            <w:r>
              <w:t xml:space="preserve"> </w:t>
            </w:r>
            <w:r w:rsidRPr="007039DB">
              <w:t>методы прикладных научных исследований</w:t>
            </w:r>
          </w:p>
          <w:p w14:paraId="1DC0DDA7" w14:textId="77777777" w:rsidR="00C63BCA" w:rsidRDefault="00C63BCA" w:rsidP="00C63BCA">
            <w:pPr>
              <w:ind w:right="60" w:firstLine="6"/>
              <w:jc w:val="both"/>
            </w:pPr>
            <w:r w:rsidRPr="007039DB">
              <w:rPr>
                <w:b/>
              </w:rPr>
              <w:t>Уметь:</w:t>
            </w:r>
            <w:r>
              <w:t xml:space="preserve"> применять </w:t>
            </w:r>
            <w:r w:rsidRPr="007039DB">
              <w:t>методы прикладных научных исследований.</w:t>
            </w:r>
          </w:p>
          <w:p w14:paraId="0B040E3D" w14:textId="77777777" w:rsidR="00C63BCA" w:rsidRDefault="00C63BCA" w:rsidP="00C63BCA">
            <w:pPr>
              <w:ind w:right="60" w:firstLine="6"/>
              <w:jc w:val="both"/>
            </w:pPr>
            <w:r w:rsidRPr="007039DB">
              <w:rPr>
                <w:b/>
              </w:rPr>
              <w:t>Знать:</w:t>
            </w:r>
            <w:r>
              <w:t xml:space="preserve"> </w:t>
            </w:r>
            <w:r w:rsidRPr="007039DB">
              <w:t xml:space="preserve">новые методики и методы исследования, в том числе в новых </w:t>
            </w:r>
            <w:r w:rsidRPr="007039DB">
              <w:lastRenderedPageBreak/>
              <w:t>видах профессиональной деятельности</w:t>
            </w:r>
            <w:r>
              <w:t>.</w:t>
            </w:r>
          </w:p>
          <w:p w14:paraId="35A2E0F9" w14:textId="77777777" w:rsidR="00C63BCA" w:rsidRDefault="00C63BCA" w:rsidP="00C63BCA">
            <w:pPr>
              <w:ind w:right="60" w:firstLine="6"/>
              <w:jc w:val="both"/>
            </w:pPr>
            <w:r w:rsidRPr="007039DB">
              <w:rPr>
                <w:b/>
              </w:rPr>
              <w:t>Уметь:</w:t>
            </w:r>
            <w:r>
              <w:t xml:space="preserve"> изучать </w:t>
            </w:r>
            <w:r w:rsidRPr="007039DB">
              <w:t>новые методики и методы исследования, в том числе в новых видах профессиональной деятельности.</w:t>
            </w:r>
          </w:p>
          <w:p w14:paraId="449D8DBE" w14:textId="77777777" w:rsidR="00C63BCA" w:rsidRDefault="00C63BCA" w:rsidP="00C63BCA">
            <w:pPr>
              <w:ind w:right="60" w:firstLine="6"/>
              <w:jc w:val="both"/>
            </w:pPr>
            <w:r w:rsidRPr="007039DB">
              <w:rPr>
                <w:b/>
              </w:rPr>
              <w:t>Знать:</w:t>
            </w:r>
            <w:r>
              <w:t xml:space="preserve"> особенности формирования самостоятельных гипотез.</w:t>
            </w:r>
          </w:p>
          <w:p w14:paraId="6B539154" w14:textId="77777777" w:rsidR="00C63BCA" w:rsidRDefault="00C63BCA" w:rsidP="00C63BCA">
            <w:pPr>
              <w:ind w:right="60" w:firstLine="6"/>
              <w:jc w:val="both"/>
            </w:pPr>
            <w:r w:rsidRPr="007039DB">
              <w:rPr>
                <w:b/>
              </w:rPr>
              <w:t>Уметь:</w:t>
            </w:r>
            <w:r>
              <w:t xml:space="preserve"> выдвигать </w:t>
            </w:r>
            <w:r w:rsidRPr="007039DB">
              <w:t>самостоятельные гипотезы.</w:t>
            </w:r>
          </w:p>
          <w:p w14:paraId="7FFB4583" w14:textId="77777777" w:rsidR="00C63BCA" w:rsidRDefault="00C63BCA" w:rsidP="00C63BCA">
            <w:pPr>
              <w:ind w:right="60" w:firstLine="6"/>
              <w:jc w:val="both"/>
            </w:pPr>
            <w:r w:rsidRPr="007039DB">
              <w:rPr>
                <w:b/>
              </w:rPr>
              <w:t>Знать:</w:t>
            </w:r>
            <w:r>
              <w:t xml:space="preserve"> особенности формирования аналитических </w:t>
            </w:r>
            <w:r w:rsidRPr="007039DB">
              <w:t xml:space="preserve">записок, докладов и научных статей.  </w:t>
            </w:r>
          </w:p>
          <w:p w14:paraId="765EE248" w14:textId="65A6B87C" w:rsidR="00C63BCA" w:rsidRPr="00CD1B3E" w:rsidRDefault="00C63BCA" w:rsidP="00C63BCA">
            <w:pPr>
              <w:widowControl w:val="0"/>
              <w:tabs>
                <w:tab w:val="left" w:pos="540"/>
              </w:tabs>
              <w:autoSpaceDE w:val="0"/>
              <w:autoSpaceDN w:val="0"/>
              <w:adjustRightInd w:val="0"/>
              <w:contextualSpacing/>
              <w:jc w:val="both"/>
              <w:rPr>
                <w:rFonts w:eastAsia="Calibri"/>
                <w:szCs w:val="22"/>
                <w:highlight w:val="cyan"/>
              </w:rPr>
            </w:pPr>
            <w:r w:rsidRPr="007039DB">
              <w:rPr>
                <w:b/>
              </w:rPr>
              <w:t>Уметь:</w:t>
            </w:r>
            <w:r>
              <w:t xml:space="preserve"> оформлять результаты </w:t>
            </w:r>
            <w:r w:rsidRPr="007039DB">
              <w:t xml:space="preserve">исследований в форме аналитических записок, докладов и научных статей.  </w:t>
            </w:r>
          </w:p>
        </w:tc>
      </w:tr>
      <w:tr w:rsidR="00C63BCA" w:rsidRPr="00773E8E" w14:paraId="450D1C04" w14:textId="77777777" w:rsidTr="00C958E6">
        <w:tc>
          <w:tcPr>
            <w:tcW w:w="959" w:type="dxa"/>
            <w:shd w:val="clear" w:color="auto" w:fill="auto"/>
          </w:tcPr>
          <w:p w14:paraId="0BABD5FF" w14:textId="51161CD2" w:rsidR="00C63BCA" w:rsidRPr="00CD1B3E" w:rsidRDefault="00C63BCA" w:rsidP="00C63BCA">
            <w:pPr>
              <w:widowControl w:val="0"/>
              <w:tabs>
                <w:tab w:val="left" w:pos="540"/>
              </w:tabs>
              <w:autoSpaceDE w:val="0"/>
              <w:autoSpaceDN w:val="0"/>
              <w:adjustRightInd w:val="0"/>
              <w:contextualSpacing/>
              <w:jc w:val="both"/>
              <w:rPr>
                <w:rFonts w:eastAsia="Calibri"/>
                <w:szCs w:val="22"/>
                <w:highlight w:val="cyan"/>
              </w:rPr>
            </w:pPr>
            <w:r w:rsidRPr="007039DB">
              <w:lastRenderedPageBreak/>
              <w:t>ПКН-4</w:t>
            </w:r>
          </w:p>
        </w:tc>
        <w:tc>
          <w:tcPr>
            <w:tcW w:w="2155" w:type="dxa"/>
            <w:shd w:val="clear" w:color="auto" w:fill="auto"/>
          </w:tcPr>
          <w:p w14:paraId="5A3D3F92" w14:textId="714833AC" w:rsidR="00C63BCA" w:rsidRPr="00CD1B3E" w:rsidRDefault="00C63BCA" w:rsidP="00C63BCA">
            <w:pPr>
              <w:widowControl w:val="0"/>
              <w:tabs>
                <w:tab w:val="left" w:pos="540"/>
              </w:tabs>
              <w:autoSpaceDE w:val="0"/>
              <w:autoSpaceDN w:val="0"/>
              <w:adjustRightInd w:val="0"/>
              <w:contextualSpacing/>
              <w:jc w:val="both"/>
              <w:rPr>
                <w:rFonts w:eastAsia="Calibri"/>
                <w:szCs w:val="22"/>
                <w:highlight w:val="cyan"/>
              </w:rPr>
            </w:pPr>
            <w:r w:rsidRPr="007039DB">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tc>
        <w:tc>
          <w:tcPr>
            <w:tcW w:w="2693" w:type="dxa"/>
            <w:shd w:val="clear" w:color="auto" w:fill="auto"/>
          </w:tcPr>
          <w:p w14:paraId="0465BCCB" w14:textId="77777777" w:rsidR="00C63BCA" w:rsidRDefault="00C63BCA" w:rsidP="00C63BCA">
            <w:pPr>
              <w:jc w:val="both"/>
            </w:pPr>
            <w:r w:rsidRPr="007039DB">
              <w:t>1. Формирует и применяет методики оценки эффективности экономических проектов в условиях неопределенности.</w:t>
            </w:r>
          </w:p>
          <w:p w14:paraId="4E087350" w14:textId="77777777" w:rsidR="00C63BCA" w:rsidRDefault="00C63BCA" w:rsidP="00C63BCA">
            <w:pPr>
              <w:jc w:val="both"/>
            </w:pPr>
          </w:p>
          <w:p w14:paraId="353CAD6A" w14:textId="77777777" w:rsidR="00C63BCA" w:rsidRPr="007039DB" w:rsidRDefault="00C63BCA" w:rsidP="00C63BCA">
            <w:pPr>
              <w:jc w:val="both"/>
            </w:pPr>
          </w:p>
          <w:p w14:paraId="7ABCBD1F" w14:textId="73D57DD1" w:rsidR="00C63BCA" w:rsidRPr="00CD1B3E" w:rsidRDefault="00C63BCA" w:rsidP="00C63BCA">
            <w:pPr>
              <w:widowControl w:val="0"/>
              <w:tabs>
                <w:tab w:val="left" w:pos="540"/>
              </w:tabs>
              <w:autoSpaceDE w:val="0"/>
              <w:autoSpaceDN w:val="0"/>
              <w:adjustRightInd w:val="0"/>
              <w:contextualSpacing/>
              <w:rPr>
                <w:rFonts w:eastAsia="Calibri"/>
                <w:szCs w:val="22"/>
                <w:highlight w:val="cyan"/>
              </w:rPr>
            </w:pPr>
            <w:r w:rsidRPr="007039DB">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940" w:type="dxa"/>
            <w:shd w:val="clear" w:color="auto" w:fill="auto"/>
          </w:tcPr>
          <w:p w14:paraId="5FD2A315" w14:textId="77777777" w:rsidR="00C63BCA" w:rsidRDefault="00C63BCA" w:rsidP="00C63BCA">
            <w:pPr>
              <w:ind w:right="60" w:firstLine="6"/>
              <w:jc w:val="both"/>
            </w:pPr>
            <w:r w:rsidRPr="008D744C">
              <w:rPr>
                <w:b/>
              </w:rPr>
              <w:t>Знать:</w:t>
            </w:r>
            <w:r>
              <w:t xml:space="preserve"> </w:t>
            </w:r>
            <w:r w:rsidRPr="007039DB">
              <w:t>методики оценки эффективности экономических проектов в условиях неопределенности</w:t>
            </w:r>
          </w:p>
          <w:p w14:paraId="2EC74EAC" w14:textId="77777777" w:rsidR="00C63BCA" w:rsidRDefault="00C63BCA" w:rsidP="00C63BCA">
            <w:pPr>
              <w:ind w:right="60" w:firstLine="6"/>
              <w:jc w:val="both"/>
            </w:pPr>
            <w:r w:rsidRPr="008D744C">
              <w:rPr>
                <w:b/>
              </w:rPr>
              <w:t>Уметь:</w:t>
            </w:r>
            <w:r>
              <w:t xml:space="preserve"> формировать и применять </w:t>
            </w:r>
            <w:r w:rsidRPr="007039DB">
              <w:t>методики оценки эффективности экономических проектов в условиях неопределенности.</w:t>
            </w:r>
          </w:p>
          <w:p w14:paraId="2F21E17F" w14:textId="77777777" w:rsidR="00C63BCA" w:rsidRDefault="00C63BCA" w:rsidP="00C63BCA">
            <w:pPr>
              <w:ind w:right="60" w:firstLine="6"/>
              <w:jc w:val="both"/>
            </w:pPr>
            <w:r w:rsidRPr="008D744C">
              <w:rPr>
                <w:b/>
              </w:rPr>
              <w:t>Знать:</w:t>
            </w:r>
            <w:r>
              <w:t xml:space="preserve"> особенности формулирования </w:t>
            </w:r>
            <w:r w:rsidRPr="007039DB">
              <w:t>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r>
              <w:t>.</w:t>
            </w:r>
          </w:p>
          <w:p w14:paraId="35B03C7B" w14:textId="41D483C7" w:rsidR="00C63BCA" w:rsidRPr="00F311AD" w:rsidRDefault="00C63BCA" w:rsidP="00C63BCA">
            <w:pPr>
              <w:widowControl w:val="0"/>
              <w:tabs>
                <w:tab w:val="left" w:pos="540"/>
              </w:tabs>
              <w:autoSpaceDE w:val="0"/>
              <w:autoSpaceDN w:val="0"/>
              <w:adjustRightInd w:val="0"/>
              <w:contextualSpacing/>
              <w:rPr>
                <w:rFonts w:eastAsia="Calibri"/>
                <w:szCs w:val="22"/>
              </w:rPr>
            </w:pPr>
            <w:r w:rsidRPr="008D744C">
              <w:rPr>
                <w:b/>
              </w:rPr>
              <w:t>Уметь:</w:t>
            </w:r>
            <w:r>
              <w:t xml:space="preserve"> демонстрировать </w:t>
            </w:r>
            <w:r w:rsidRPr="007039DB">
              <w:t>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r>
    </w:tbl>
    <w:p w14:paraId="14BE5E7D" w14:textId="77777777" w:rsidR="00405A18" w:rsidRPr="003B6905" w:rsidRDefault="00405A18" w:rsidP="00405A18">
      <w:pPr>
        <w:pStyle w:val="210"/>
        <w:tabs>
          <w:tab w:val="left" w:pos="993"/>
        </w:tabs>
        <w:spacing w:line="360" w:lineRule="auto"/>
        <w:ind w:firstLine="709"/>
        <w:jc w:val="both"/>
        <w:rPr>
          <w:rFonts w:ascii="Times New Roman" w:hAnsi="Times New Roman"/>
          <w:sz w:val="24"/>
        </w:rPr>
      </w:pPr>
    </w:p>
    <w:p w14:paraId="3AE0D450" w14:textId="77777777" w:rsidR="00425664" w:rsidRDefault="00425664" w:rsidP="00425664">
      <w:pPr>
        <w:keepNext/>
        <w:spacing w:before="240" w:after="60"/>
        <w:ind w:firstLine="851"/>
        <w:outlineLvl w:val="0"/>
        <w:rPr>
          <w:b/>
          <w:bCs/>
          <w:kern w:val="32"/>
          <w:sz w:val="28"/>
          <w:szCs w:val="28"/>
        </w:rPr>
      </w:pPr>
      <w:bookmarkStart w:id="5" w:name="_Toc44934500"/>
      <w:bookmarkEnd w:id="2"/>
      <w:bookmarkEnd w:id="3"/>
      <w:bookmarkEnd w:id="4"/>
      <w:r>
        <w:rPr>
          <w:b/>
          <w:bCs/>
          <w:kern w:val="32"/>
          <w:sz w:val="28"/>
          <w:szCs w:val="28"/>
        </w:rPr>
        <w:t>2</w:t>
      </w:r>
      <w:r w:rsidRPr="00773E8E">
        <w:rPr>
          <w:b/>
          <w:bCs/>
          <w:kern w:val="32"/>
          <w:sz w:val="28"/>
          <w:szCs w:val="28"/>
        </w:rPr>
        <w:t>. Учебно-тематический план НИС</w:t>
      </w:r>
      <w:bookmarkEnd w:id="5"/>
    </w:p>
    <w:tbl>
      <w:tblPr>
        <w:tblW w:w="9639" w:type="dxa"/>
        <w:tblInd w:w="-10" w:type="dxa"/>
        <w:tblLayout w:type="fixed"/>
        <w:tblLook w:val="04A0" w:firstRow="1" w:lastRow="0" w:firstColumn="1" w:lastColumn="0" w:noHBand="0" w:noVBand="1"/>
      </w:tblPr>
      <w:tblGrid>
        <w:gridCol w:w="2977"/>
        <w:gridCol w:w="851"/>
        <w:gridCol w:w="850"/>
        <w:gridCol w:w="992"/>
        <w:gridCol w:w="2268"/>
        <w:gridCol w:w="1701"/>
      </w:tblGrid>
      <w:tr w:rsidR="00405A18" w:rsidRPr="007E435E" w14:paraId="4175FAFE" w14:textId="77777777" w:rsidTr="00856DEB">
        <w:trPr>
          <w:trHeight w:val="455"/>
        </w:trPr>
        <w:tc>
          <w:tcPr>
            <w:tcW w:w="29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A96F05" w14:textId="77777777" w:rsidR="00405A18" w:rsidRPr="007E435E" w:rsidRDefault="00405A18" w:rsidP="00C958E6">
            <w:r w:rsidRPr="007E435E">
              <w:t>Наименование темы (раздела) семинара</w:t>
            </w:r>
          </w:p>
        </w:tc>
        <w:tc>
          <w:tcPr>
            <w:tcW w:w="2693" w:type="dxa"/>
            <w:gridSpan w:val="3"/>
            <w:tcBorders>
              <w:top w:val="single" w:sz="8" w:space="0" w:color="auto"/>
              <w:left w:val="single" w:sz="8" w:space="0" w:color="auto"/>
              <w:bottom w:val="single" w:sz="8" w:space="0" w:color="000000"/>
              <w:right w:val="single" w:sz="8" w:space="0" w:color="000000"/>
            </w:tcBorders>
            <w:shd w:val="clear" w:color="auto" w:fill="auto"/>
            <w:vAlign w:val="center"/>
            <w:hideMark/>
          </w:tcPr>
          <w:p w14:paraId="6E14E0F7" w14:textId="77777777" w:rsidR="00405A18" w:rsidRPr="007E435E" w:rsidRDefault="00405A18" w:rsidP="00C958E6">
            <w:pPr>
              <w:jc w:val="center"/>
            </w:pPr>
            <w:r w:rsidRPr="007E435E">
              <w:t>Трудоемкость в часах</w:t>
            </w:r>
          </w:p>
        </w:tc>
        <w:tc>
          <w:tcPr>
            <w:tcW w:w="2268" w:type="dxa"/>
            <w:vMerge w:val="restart"/>
            <w:tcBorders>
              <w:top w:val="single" w:sz="8" w:space="0" w:color="auto"/>
              <w:left w:val="single" w:sz="8" w:space="0" w:color="auto"/>
              <w:bottom w:val="nil"/>
              <w:right w:val="single" w:sz="8" w:space="0" w:color="auto"/>
            </w:tcBorders>
            <w:shd w:val="clear" w:color="auto" w:fill="auto"/>
            <w:vAlign w:val="center"/>
            <w:hideMark/>
          </w:tcPr>
          <w:p w14:paraId="32074EE1" w14:textId="77777777" w:rsidR="00405A18" w:rsidRPr="007E435E" w:rsidRDefault="00405A18" w:rsidP="00C958E6">
            <w:pPr>
              <w:jc w:val="center"/>
            </w:pPr>
            <w:r w:rsidRPr="007E435E">
              <w:t>Формы проведения семинара</w:t>
            </w:r>
          </w:p>
        </w:tc>
        <w:tc>
          <w:tcPr>
            <w:tcW w:w="1701" w:type="dxa"/>
            <w:vMerge w:val="restart"/>
            <w:tcBorders>
              <w:top w:val="single" w:sz="8" w:space="0" w:color="auto"/>
              <w:left w:val="single" w:sz="8" w:space="0" w:color="auto"/>
              <w:right w:val="single" w:sz="8" w:space="0" w:color="auto"/>
            </w:tcBorders>
            <w:shd w:val="clear" w:color="auto" w:fill="auto"/>
            <w:vAlign w:val="center"/>
            <w:hideMark/>
          </w:tcPr>
          <w:p w14:paraId="5D69DDFC" w14:textId="77777777" w:rsidR="00405A18" w:rsidRPr="007E435E" w:rsidRDefault="00405A18" w:rsidP="00C958E6">
            <w:pPr>
              <w:jc w:val="center"/>
            </w:pPr>
            <w:r w:rsidRPr="007E435E">
              <w:t>Руководитель семинара, ученые, приглашенные для участия в семинаре</w:t>
            </w:r>
          </w:p>
        </w:tc>
      </w:tr>
      <w:tr w:rsidR="00405A18" w:rsidRPr="007E435E" w14:paraId="490B6261" w14:textId="77777777" w:rsidTr="00856DEB">
        <w:trPr>
          <w:trHeight w:val="915"/>
        </w:trPr>
        <w:tc>
          <w:tcPr>
            <w:tcW w:w="2977" w:type="dxa"/>
            <w:vMerge/>
            <w:tcBorders>
              <w:top w:val="single" w:sz="8" w:space="0" w:color="auto"/>
              <w:left w:val="single" w:sz="8" w:space="0" w:color="auto"/>
              <w:bottom w:val="single" w:sz="4" w:space="0" w:color="auto"/>
              <w:right w:val="single" w:sz="8" w:space="0" w:color="auto"/>
            </w:tcBorders>
            <w:vAlign w:val="center"/>
            <w:hideMark/>
          </w:tcPr>
          <w:p w14:paraId="662AB212" w14:textId="77777777" w:rsidR="00405A18" w:rsidRPr="007E435E" w:rsidRDefault="00405A18" w:rsidP="00C958E6"/>
        </w:tc>
        <w:tc>
          <w:tcPr>
            <w:tcW w:w="851" w:type="dxa"/>
            <w:tcBorders>
              <w:top w:val="nil"/>
              <w:left w:val="nil"/>
              <w:bottom w:val="single" w:sz="4" w:space="0" w:color="auto"/>
              <w:right w:val="single" w:sz="8" w:space="0" w:color="auto"/>
            </w:tcBorders>
            <w:shd w:val="clear" w:color="auto" w:fill="auto"/>
            <w:vAlign w:val="center"/>
            <w:hideMark/>
          </w:tcPr>
          <w:p w14:paraId="0EFE478A" w14:textId="77777777" w:rsidR="00405A18" w:rsidRPr="007E435E" w:rsidRDefault="00405A18" w:rsidP="00C958E6">
            <w:pPr>
              <w:jc w:val="center"/>
            </w:pPr>
            <w:r w:rsidRPr="007E435E">
              <w:t>Всего</w:t>
            </w:r>
          </w:p>
        </w:tc>
        <w:tc>
          <w:tcPr>
            <w:tcW w:w="850" w:type="dxa"/>
            <w:tcBorders>
              <w:top w:val="nil"/>
              <w:left w:val="nil"/>
              <w:bottom w:val="single" w:sz="4" w:space="0" w:color="auto"/>
              <w:right w:val="single" w:sz="8" w:space="0" w:color="auto"/>
            </w:tcBorders>
            <w:shd w:val="clear" w:color="auto" w:fill="auto"/>
            <w:vAlign w:val="center"/>
            <w:hideMark/>
          </w:tcPr>
          <w:p w14:paraId="4C0B3B4B" w14:textId="77777777" w:rsidR="00405A18" w:rsidRPr="007E435E" w:rsidRDefault="00405A18" w:rsidP="00C958E6">
            <w:pPr>
              <w:jc w:val="center"/>
            </w:pPr>
            <w:r w:rsidRPr="007E435E">
              <w:t>Аудиторная работа</w:t>
            </w:r>
          </w:p>
        </w:tc>
        <w:tc>
          <w:tcPr>
            <w:tcW w:w="992" w:type="dxa"/>
            <w:tcBorders>
              <w:top w:val="nil"/>
              <w:left w:val="nil"/>
              <w:bottom w:val="single" w:sz="4" w:space="0" w:color="auto"/>
              <w:right w:val="single" w:sz="8" w:space="0" w:color="auto"/>
            </w:tcBorders>
            <w:shd w:val="clear" w:color="auto" w:fill="auto"/>
            <w:vAlign w:val="center"/>
            <w:hideMark/>
          </w:tcPr>
          <w:p w14:paraId="65EE94FE" w14:textId="77777777" w:rsidR="00405A18" w:rsidRPr="007E435E" w:rsidRDefault="00405A18" w:rsidP="00C958E6">
            <w:pPr>
              <w:jc w:val="center"/>
            </w:pPr>
            <w:r w:rsidRPr="007E435E">
              <w:t>Самостоятельная работа</w:t>
            </w:r>
          </w:p>
        </w:tc>
        <w:tc>
          <w:tcPr>
            <w:tcW w:w="2268" w:type="dxa"/>
            <w:vMerge/>
            <w:tcBorders>
              <w:left w:val="single" w:sz="8" w:space="0" w:color="auto"/>
              <w:bottom w:val="single" w:sz="4" w:space="0" w:color="auto"/>
              <w:right w:val="single" w:sz="8" w:space="0" w:color="auto"/>
            </w:tcBorders>
            <w:shd w:val="clear" w:color="auto" w:fill="auto"/>
            <w:vAlign w:val="center"/>
            <w:hideMark/>
          </w:tcPr>
          <w:p w14:paraId="0CD6D1EE" w14:textId="77777777" w:rsidR="00405A18" w:rsidRPr="007E435E" w:rsidRDefault="00405A18" w:rsidP="00C958E6">
            <w:pPr>
              <w:jc w:val="center"/>
            </w:pPr>
          </w:p>
        </w:tc>
        <w:tc>
          <w:tcPr>
            <w:tcW w:w="1701" w:type="dxa"/>
            <w:vMerge/>
            <w:tcBorders>
              <w:left w:val="single" w:sz="8" w:space="0" w:color="auto"/>
              <w:bottom w:val="single" w:sz="4" w:space="0" w:color="auto"/>
              <w:right w:val="single" w:sz="8" w:space="0" w:color="auto"/>
            </w:tcBorders>
            <w:shd w:val="clear" w:color="auto" w:fill="auto"/>
            <w:vAlign w:val="center"/>
            <w:hideMark/>
          </w:tcPr>
          <w:p w14:paraId="28406264" w14:textId="77777777" w:rsidR="00405A18" w:rsidRPr="007E435E" w:rsidRDefault="00405A18" w:rsidP="00C958E6">
            <w:pPr>
              <w:jc w:val="center"/>
            </w:pPr>
          </w:p>
        </w:tc>
      </w:tr>
      <w:tr w:rsidR="00405A18" w:rsidRPr="007E435E" w14:paraId="64B95C15" w14:textId="77777777" w:rsidTr="00856DEB">
        <w:trPr>
          <w:trHeight w:val="33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A0B17" w14:textId="77777777" w:rsidR="00405A18" w:rsidRPr="007E435E" w:rsidRDefault="00405A18" w:rsidP="00C958E6">
            <w:r w:rsidRPr="007E435E">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841C0" w14:textId="77777777" w:rsidR="00405A18" w:rsidRPr="007E435E" w:rsidRDefault="00405A18" w:rsidP="00C958E6">
            <w:pPr>
              <w:jc w:val="center"/>
            </w:pPr>
            <w:r w:rsidRPr="007E435E">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5F21" w14:textId="77777777" w:rsidR="00405A18" w:rsidRPr="007E435E" w:rsidRDefault="00405A18" w:rsidP="00C958E6">
            <w:pPr>
              <w:jc w:val="center"/>
            </w:pPr>
            <w:r w:rsidRPr="007E435E">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162E9" w14:textId="77777777" w:rsidR="00405A18" w:rsidRPr="007E435E" w:rsidRDefault="00405A18" w:rsidP="00C958E6">
            <w:pPr>
              <w:jc w:val="center"/>
            </w:pPr>
            <w:r w:rsidRPr="007E435E">
              <w:t>4</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C4A08" w14:textId="77777777" w:rsidR="00405A18" w:rsidRPr="007E435E" w:rsidRDefault="00405A18" w:rsidP="00C958E6">
            <w:pPr>
              <w:jc w:val="center"/>
            </w:pPr>
            <w:r w:rsidRPr="007E435E">
              <w:t>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0D007" w14:textId="77777777" w:rsidR="00405A18" w:rsidRPr="007E435E" w:rsidRDefault="00405A18" w:rsidP="00C958E6">
            <w:pPr>
              <w:jc w:val="center"/>
            </w:pPr>
            <w:r w:rsidRPr="007E435E">
              <w:t>6</w:t>
            </w:r>
          </w:p>
        </w:tc>
      </w:tr>
      <w:tr w:rsidR="000753F2" w:rsidRPr="007E435E" w14:paraId="01EB63F6" w14:textId="77777777" w:rsidTr="00414121">
        <w:trPr>
          <w:trHeight w:val="330"/>
        </w:trPr>
        <w:tc>
          <w:tcPr>
            <w:tcW w:w="963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E5333C" w14:textId="15CBA9B7" w:rsidR="000753F2" w:rsidRPr="000753F2" w:rsidRDefault="000753F2" w:rsidP="00C958E6">
            <w:pPr>
              <w:jc w:val="center"/>
              <w:rPr>
                <w:b/>
              </w:rPr>
            </w:pPr>
            <w:r w:rsidRPr="000753F2">
              <w:rPr>
                <w:b/>
              </w:rPr>
              <w:t>Первый год обучения</w:t>
            </w:r>
          </w:p>
        </w:tc>
      </w:tr>
      <w:tr w:rsidR="000753F2" w:rsidRPr="007E435E" w14:paraId="5D049BA1" w14:textId="77777777" w:rsidTr="00A754FC">
        <w:trPr>
          <w:trHeight w:val="33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7D2040" w14:textId="77777777" w:rsidR="000753F2" w:rsidRPr="007E435E" w:rsidRDefault="000753F2" w:rsidP="000753F2"/>
        </w:tc>
        <w:tc>
          <w:tcPr>
            <w:tcW w:w="851" w:type="dxa"/>
            <w:tcBorders>
              <w:top w:val="single" w:sz="4" w:space="0" w:color="auto"/>
              <w:left w:val="nil"/>
              <w:bottom w:val="single" w:sz="4" w:space="0" w:color="auto"/>
              <w:right w:val="single" w:sz="4" w:space="0" w:color="auto"/>
            </w:tcBorders>
            <w:shd w:val="clear" w:color="auto" w:fill="auto"/>
            <w:vAlign w:val="center"/>
          </w:tcPr>
          <w:p w14:paraId="6E4B05C6" w14:textId="7C8ECAB5" w:rsidR="000753F2" w:rsidRPr="007E435E" w:rsidRDefault="000753F2" w:rsidP="000753F2">
            <w:pPr>
              <w:jc w:val="center"/>
            </w:pPr>
            <w:r w:rsidRPr="007E435E">
              <w:rPr>
                <w:b/>
                <w:bCs/>
              </w:rPr>
              <w:t>13</w:t>
            </w:r>
            <w:r>
              <w:rPr>
                <w:b/>
                <w:bCs/>
              </w:rPr>
              <w:t>0</w:t>
            </w:r>
          </w:p>
        </w:tc>
        <w:tc>
          <w:tcPr>
            <w:tcW w:w="850" w:type="dxa"/>
            <w:tcBorders>
              <w:top w:val="single" w:sz="4" w:space="0" w:color="auto"/>
              <w:left w:val="nil"/>
              <w:bottom w:val="single" w:sz="4" w:space="0" w:color="auto"/>
              <w:right w:val="single" w:sz="4" w:space="0" w:color="auto"/>
            </w:tcBorders>
            <w:shd w:val="clear" w:color="auto" w:fill="auto"/>
            <w:vAlign w:val="center"/>
          </w:tcPr>
          <w:p w14:paraId="4F29648E" w14:textId="0D0381E2" w:rsidR="000753F2" w:rsidRPr="007E435E" w:rsidRDefault="000753F2" w:rsidP="000753F2">
            <w:pPr>
              <w:jc w:val="center"/>
            </w:pPr>
            <w:r w:rsidRPr="007E435E">
              <w:rPr>
                <w:b/>
                <w:bCs/>
              </w:rPr>
              <w:t>4</w:t>
            </w:r>
            <w:r>
              <w:rPr>
                <w:b/>
                <w:bCs/>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02037D85" w14:textId="5A9A85F4" w:rsidR="000753F2" w:rsidRPr="007E435E" w:rsidRDefault="000753F2" w:rsidP="000753F2">
            <w:pPr>
              <w:jc w:val="center"/>
            </w:pPr>
            <w:r>
              <w:rPr>
                <w:b/>
                <w:bCs/>
              </w:rPr>
              <w:t>86</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31A4D" w14:textId="77777777" w:rsidR="000753F2" w:rsidRPr="007E435E" w:rsidRDefault="000753F2" w:rsidP="000753F2">
            <w:pPr>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44E4A7" w14:textId="77777777" w:rsidR="000753F2" w:rsidRPr="007E435E" w:rsidRDefault="000753F2" w:rsidP="000753F2">
            <w:pPr>
              <w:jc w:val="center"/>
            </w:pPr>
          </w:p>
        </w:tc>
      </w:tr>
      <w:tr w:rsidR="000753F2" w:rsidRPr="007E435E" w14:paraId="65DE227E" w14:textId="77777777" w:rsidTr="00C33B1F">
        <w:trPr>
          <w:trHeight w:val="335"/>
        </w:trPr>
        <w:tc>
          <w:tcPr>
            <w:tcW w:w="963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E83AC" w14:textId="77777777" w:rsidR="000753F2" w:rsidRPr="007E435E" w:rsidRDefault="000753F2" w:rsidP="000753F2">
            <w:pPr>
              <w:jc w:val="center"/>
            </w:pPr>
            <w:r w:rsidRPr="007E435E">
              <w:rPr>
                <w:b/>
                <w:bCs/>
                <w:i/>
                <w:iCs/>
              </w:rPr>
              <w:t>Раздел I.  Введение в НИР в формате научно-исследовательского семинара</w:t>
            </w:r>
          </w:p>
        </w:tc>
      </w:tr>
      <w:tr w:rsidR="000753F2" w:rsidRPr="007E435E" w14:paraId="39B78BAB" w14:textId="77777777" w:rsidTr="00856DEB">
        <w:trPr>
          <w:trHeight w:val="945"/>
        </w:trPr>
        <w:tc>
          <w:tcPr>
            <w:tcW w:w="2977" w:type="dxa"/>
            <w:vMerge w:val="restart"/>
            <w:tcBorders>
              <w:top w:val="single" w:sz="4" w:space="0" w:color="auto"/>
              <w:left w:val="single" w:sz="8" w:space="0" w:color="auto"/>
              <w:bottom w:val="single" w:sz="8" w:space="0" w:color="000000"/>
              <w:right w:val="single" w:sz="8" w:space="0" w:color="auto"/>
            </w:tcBorders>
            <w:shd w:val="clear" w:color="auto" w:fill="auto"/>
            <w:hideMark/>
          </w:tcPr>
          <w:p w14:paraId="15DE20C8" w14:textId="03E8EDE8" w:rsidR="000753F2" w:rsidRPr="007E435E" w:rsidRDefault="000753F2" w:rsidP="000753F2">
            <w:r w:rsidRPr="007E435E">
              <w:t>1. Методологические основания исследований в менеджменте: теория и ее роль в исследовании, виды методов исследования. Взаимосвязь теории, данных и методов</w:t>
            </w:r>
          </w:p>
        </w:tc>
        <w:tc>
          <w:tcPr>
            <w:tcW w:w="851"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14:paraId="059C4671" w14:textId="02968DB2" w:rsidR="000753F2" w:rsidRPr="007E435E" w:rsidRDefault="000753F2" w:rsidP="000753F2">
            <w:pPr>
              <w:jc w:val="center"/>
            </w:pPr>
          </w:p>
        </w:tc>
        <w:tc>
          <w:tcPr>
            <w:tcW w:w="850"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14:paraId="57470FDA" w14:textId="4F3D6D4A" w:rsidR="000753F2" w:rsidRPr="007E435E" w:rsidRDefault="000753F2" w:rsidP="000753F2">
            <w:pPr>
              <w:jc w:val="center"/>
            </w:pPr>
          </w:p>
        </w:tc>
        <w:tc>
          <w:tcPr>
            <w:tcW w:w="992"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14:paraId="5C37FDE1" w14:textId="0364DB4B" w:rsidR="000753F2" w:rsidRPr="007E435E" w:rsidRDefault="000753F2" w:rsidP="000753F2">
            <w:pPr>
              <w:jc w:val="center"/>
            </w:pPr>
          </w:p>
        </w:tc>
        <w:tc>
          <w:tcPr>
            <w:tcW w:w="2268" w:type="dxa"/>
            <w:tcBorders>
              <w:top w:val="single" w:sz="4" w:space="0" w:color="auto"/>
              <w:left w:val="nil"/>
              <w:bottom w:val="nil"/>
              <w:right w:val="single" w:sz="8" w:space="0" w:color="auto"/>
            </w:tcBorders>
            <w:shd w:val="clear" w:color="auto" w:fill="auto"/>
            <w:noWrap/>
            <w:hideMark/>
          </w:tcPr>
          <w:p w14:paraId="6B1378DA" w14:textId="77777777" w:rsidR="000753F2" w:rsidRPr="007E435E" w:rsidRDefault="000753F2" w:rsidP="000753F2">
            <w:pPr>
              <w:jc w:val="center"/>
            </w:pPr>
            <w:r w:rsidRPr="007E435E">
              <w:rPr>
                <w:bCs/>
              </w:rPr>
              <w:t>Лекция руководителя магистерской программы.</w:t>
            </w:r>
          </w:p>
        </w:tc>
        <w:tc>
          <w:tcPr>
            <w:tcW w:w="1701" w:type="dxa"/>
            <w:vMerge w:val="restart"/>
            <w:tcBorders>
              <w:top w:val="nil"/>
              <w:left w:val="nil"/>
              <w:bottom w:val="single" w:sz="8" w:space="0" w:color="auto"/>
              <w:right w:val="single" w:sz="8" w:space="0" w:color="auto"/>
            </w:tcBorders>
            <w:shd w:val="clear" w:color="auto" w:fill="auto"/>
            <w:hideMark/>
          </w:tcPr>
          <w:p w14:paraId="65103469" w14:textId="77777777" w:rsidR="000753F2" w:rsidRPr="007E435E" w:rsidRDefault="000753F2" w:rsidP="000753F2">
            <w:pPr>
              <w:jc w:val="center"/>
            </w:pPr>
            <w:r w:rsidRPr="007E435E">
              <w:t>Руководитель программы</w:t>
            </w:r>
          </w:p>
        </w:tc>
      </w:tr>
      <w:tr w:rsidR="000753F2" w:rsidRPr="007E435E" w14:paraId="41155CEE" w14:textId="77777777" w:rsidTr="00856DEB">
        <w:trPr>
          <w:trHeight w:val="960"/>
        </w:trPr>
        <w:tc>
          <w:tcPr>
            <w:tcW w:w="2977" w:type="dxa"/>
            <w:vMerge/>
            <w:tcBorders>
              <w:top w:val="nil"/>
              <w:left w:val="single" w:sz="8" w:space="0" w:color="auto"/>
              <w:bottom w:val="single" w:sz="8" w:space="0" w:color="000000"/>
              <w:right w:val="single" w:sz="8" w:space="0" w:color="auto"/>
            </w:tcBorders>
            <w:hideMark/>
          </w:tcPr>
          <w:p w14:paraId="5175EBB2" w14:textId="77777777" w:rsidR="000753F2" w:rsidRPr="007E435E" w:rsidRDefault="000753F2" w:rsidP="000753F2"/>
        </w:tc>
        <w:tc>
          <w:tcPr>
            <w:tcW w:w="851" w:type="dxa"/>
            <w:vMerge/>
            <w:tcBorders>
              <w:top w:val="nil"/>
              <w:left w:val="single" w:sz="8" w:space="0" w:color="auto"/>
              <w:bottom w:val="single" w:sz="8" w:space="0" w:color="000000"/>
              <w:right w:val="single" w:sz="8" w:space="0" w:color="auto"/>
            </w:tcBorders>
            <w:vAlign w:val="center"/>
          </w:tcPr>
          <w:p w14:paraId="33DFFDEE" w14:textId="77777777" w:rsidR="000753F2" w:rsidRPr="007E435E" w:rsidRDefault="000753F2" w:rsidP="000753F2">
            <w:pPr>
              <w:jc w:val="center"/>
            </w:pPr>
          </w:p>
        </w:tc>
        <w:tc>
          <w:tcPr>
            <w:tcW w:w="850" w:type="dxa"/>
            <w:vMerge/>
            <w:tcBorders>
              <w:top w:val="nil"/>
              <w:left w:val="single" w:sz="8" w:space="0" w:color="auto"/>
              <w:bottom w:val="single" w:sz="8" w:space="0" w:color="000000"/>
              <w:right w:val="single" w:sz="8" w:space="0" w:color="auto"/>
            </w:tcBorders>
            <w:vAlign w:val="center"/>
          </w:tcPr>
          <w:p w14:paraId="331D6D60" w14:textId="77777777" w:rsidR="000753F2" w:rsidRPr="007E435E" w:rsidRDefault="000753F2" w:rsidP="000753F2">
            <w:pPr>
              <w:jc w:val="center"/>
            </w:pPr>
          </w:p>
        </w:tc>
        <w:tc>
          <w:tcPr>
            <w:tcW w:w="992" w:type="dxa"/>
            <w:vMerge/>
            <w:tcBorders>
              <w:top w:val="nil"/>
              <w:left w:val="single" w:sz="8" w:space="0" w:color="auto"/>
              <w:bottom w:val="single" w:sz="8" w:space="0" w:color="000000"/>
              <w:right w:val="single" w:sz="8" w:space="0" w:color="auto"/>
            </w:tcBorders>
            <w:vAlign w:val="center"/>
          </w:tcPr>
          <w:p w14:paraId="0AF9D485" w14:textId="77777777" w:rsidR="000753F2" w:rsidRPr="007E435E" w:rsidRDefault="000753F2" w:rsidP="000753F2">
            <w:pPr>
              <w:jc w:val="center"/>
            </w:pPr>
          </w:p>
        </w:tc>
        <w:tc>
          <w:tcPr>
            <w:tcW w:w="2268" w:type="dxa"/>
            <w:tcBorders>
              <w:top w:val="nil"/>
              <w:left w:val="nil"/>
              <w:bottom w:val="single" w:sz="4" w:space="0" w:color="auto"/>
              <w:right w:val="single" w:sz="8" w:space="0" w:color="auto"/>
            </w:tcBorders>
            <w:shd w:val="clear" w:color="auto" w:fill="auto"/>
            <w:noWrap/>
            <w:hideMark/>
          </w:tcPr>
          <w:p w14:paraId="2D5AA139" w14:textId="77777777" w:rsidR="000753F2" w:rsidRPr="007E435E" w:rsidRDefault="000753F2" w:rsidP="000753F2">
            <w:pPr>
              <w:jc w:val="center"/>
            </w:pPr>
            <w:r w:rsidRPr="007E435E">
              <w:rPr>
                <w:bCs/>
              </w:rPr>
              <w:t>Постановка актуальных задач исследований</w:t>
            </w:r>
          </w:p>
        </w:tc>
        <w:tc>
          <w:tcPr>
            <w:tcW w:w="1701" w:type="dxa"/>
            <w:vMerge/>
            <w:tcBorders>
              <w:top w:val="nil"/>
              <w:left w:val="single" w:sz="8" w:space="0" w:color="auto"/>
              <w:bottom w:val="single" w:sz="4" w:space="0" w:color="auto"/>
              <w:right w:val="single" w:sz="8" w:space="0" w:color="auto"/>
            </w:tcBorders>
            <w:hideMark/>
          </w:tcPr>
          <w:p w14:paraId="08E7D64F" w14:textId="77777777" w:rsidR="000753F2" w:rsidRPr="007E435E" w:rsidRDefault="000753F2" w:rsidP="000753F2">
            <w:pPr>
              <w:jc w:val="center"/>
            </w:pPr>
          </w:p>
        </w:tc>
      </w:tr>
      <w:tr w:rsidR="000753F2" w:rsidRPr="007E435E" w14:paraId="45F392EE" w14:textId="77777777" w:rsidTr="00856DEB">
        <w:trPr>
          <w:trHeight w:val="645"/>
        </w:trPr>
        <w:tc>
          <w:tcPr>
            <w:tcW w:w="2977" w:type="dxa"/>
            <w:vMerge w:val="restart"/>
            <w:tcBorders>
              <w:top w:val="nil"/>
              <w:left w:val="single" w:sz="8" w:space="0" w:color="auto"/>
              <w:right w:val="single" w:sz="8" w:space="0" w:color="auto"/>
            </w:tcBorders>
            <w:shd w:val="clear" w:color="auto" w:fill="auto"/>
            <w:hideMark/>
          </w:tcPr>
          <w:p w14:paraId="6B9AF432" w14:textId="77777777" w:rsidR="000753F2" w:rsidRPr="007E435E" w:rsidRDefault="000753F2" w:rsidP="000753F2">
            <w:r w:rsidRPr="007E435E">
              <w:t>2. Стратегия исследования в менеджменте: количественные, качественные и комбинированные исследования</w:t>
            </w:r>
          </w:p>
        </w:tc>
        <w:tc>
          <w:tcPr>
            <w:tcW w:w="851" w:type="dxa"/>
            <w:vMerge w:val="restart"/>
            <w:tcBorders>
              <w:top w:val="nil"/>
              <w:left w:val="nil"/>
              <w:right w:val="single" w:sz="8" w:space="0" w:color="auto"/>
            </w:tcBorders>
            <w:shd w:val="clear" w:color="auto" w:fill="auto"/>
            <w:vAlign w:val="center"/>
          </w:tcPr>
          <w:p w14:paraId="329704EC" w14:textId="64C6A906" w:rsidR="000753F2" w:rsidRPr="007E435E" w:rsidRDefault="000753F2" w:rsidP="000753F2">
            <w:pPr>
              <w:jc w:val="center"/>
            </w:pPr>
          </w:p>
        </w:tc>
        <w:tc>
          <w:tcPr>
            <w:tcW w:w="850" w:type="dxa"/>
            <w:vMerge w:val="restart"/>
            <w:tcBorders>
              <w:top w:val="nil"/>
              <w:left w:val="nil"/>
              <w:right w:val="single" w:sz="8" w:space="0" w:color="auto"/>
            </w:tcBorders>
            <w:shd w:val="clear" w:color="auto" w:fill="auto"/>
            <w:vAlign w:val="center"/>
          </w:tcPr>
          <w:p w14:paraId="52ED1F63" w14:textId="77777777" w:rsidR="000753F2" w:rsidRPr="007E435E" w:rsidRDefault="000753F2" w:rsidP="000753F2">
            <w:pPr>
              <w:jc w:val="center"/>
            </w:pPr>
          </w:p>
        </w:tc>
        <w:tc>
          <w:tcPr>
            <w:tcW w:w="992" w:type="dxa"/>
            <w:vMerge w:val="restart"/>
            <w:tcBorders>
              <w:top w:val="nil"/>
              <w:left w:val="nil"/>
              <w:right w:val="single" w:sz="8" w:space="0" w:color="auto"/>
            </w:tcBorders>
            <w:shd w:val="clear" w:color="auto" w:fill="auto"/>
            <w:vAlign w:val="center"/>
          </w:tcPr>
          <w:p w14:paraId="49494C89" w14:textId="77777777" w:rsidR="000753F2" w:rsidRPr="007E435E" w:rsidRDefault="000753F2" w:rsidP="000753F2">
            <w:pPr>
              <w:jc w:val="center"/>
            </w:pPr>
          </w:p>
        </w:tc>
        <w:tc>
          <w:tcPr>
            <w:tcW w:w="2268" w:type="dxa"/>
            <w:tcBorders>
              <w:top w:val="nil"/>
              <w:left w:val="nil"/>
              <w:bottom w:val="single" w:sz="4" w:space="0" w:color="auto"/>
              <w:right w:val="single" w:sz="8" w:space="0" w:color="auto"/>
            </w:tcBorders>
            <w:shd w:val="clear" w:color="auto" w:fill="auto"/>
            <w:noWrap/>
            <w:hideMark/>
          </w:tcPr>
          <w:p w14:paraId="484744D7" w14:textId="6D747498" w:rsidR="000753F2" w:rsidRPr="007E435E" w:rsidRDefault="000753F2" w:rsidP="000753F2">
            <w:pPr>
              <w:jc w:val="center"/>
            </w:pPr>
            <w:r w:rsidRPr="007E435E">
              <w:t>Презентация с обсуждением вопросов семинара</w:t>
            </w:r>
          </w:p>
        </w:tc>
        <w:tc>
          <w:tcPr>
            <w:tcW w:w="1701" w:type="dxa"/>
            <w:tcBorders>
              <w:top w:val="nil"/>
              <w:left w:val="nil"/>
              <w:bottom w:val="single" w:sz="8" w:space="0" w:color="auto"/>
              <w:right w:val="single" w:sz="8" w:space="0" w:color="auto"/>
            </w:tcBorders>
            <w:shd w:val="clear" w:color="auto" w:fill="auto"/>
            <w:hideMark/>
          </w:tcPr>
          <w:p w14:paraId="7128D155" w14:textId="77777777" w:rsidR="000753F2" w:rsidRPr="007E435E" w:rsidRDefault="000753F2" w:rsidP="000753F2">
            <w:pPr>
              <w:jc w:val="center"/>
            </w:pPr>
            <w:r w:rsidRPr="007E435E">
              <w:t>Руководитель программы</w:t>
            </w:r>
          </w:p>
        </w:tc>
      </w:tr>
      <w:tr w:rsidR="000753F2" w:rsidRPr="007E435E" w14:paraId="0C276334" w14:textId="77777777" w:rsidTr="00856DEB">
        <w:trPr>
          <w:trHeight w:val="645"/>
        </w:trPr>
        <w:tc>
          <w:tcPr>
            <w:tcW w:w="2977" w:type="dxa"/>
            <w:vMerge/>
            <w:tcBorders>
              <w:left w:val="single" w:sz="8" w:space="0" w:color="auto"/>
              <w:bottom w:val="single" w:sz="8" w:space="0" w:color="auto"/>
              <w:right w:val="single" w:sz="8" w:space="0" w:color="auto"/>
            </w:tcBorders>
            <w:shd w:val="clear" w:color="auto" w:fill="auto"/>
            <w:hideMark/>
          </w:tcPr>
          <w:p w14:paraId="2C58816A" w14:textId="77777777" w:rsidR="000753F2" w:rsidRPr="007E435E" w:rsidRDefault="000753F2" w:rsidP="000753F2"/>
        </w:tc>
        <w:tc>
          <w:tcPr>
            <w:tcW w:w="851" w:type="dxa"/>
            <w:vMerge/>
            <w:tcBorders>
              <w:left w:val="nil"/>
              <w:bottom w:val="single" w:sz="8" w:space="0" w:color="auto"/>
              <w:right w:val="single" w:sz="8" w:space="0" w:color="auto"/>
            </w:tcBorders>
            <w:shd w:val="clear" w:color="auto" w:fill="auto"/>
            <w:vAlign w:val="center"/>
          </w:tcPr>
          <w:p w14:paraId="5A6987E3" w14:textId="77777777" w:rsidR="000753F2" w:rsidRPr="007E435E" w:rsidRDefault="000753F2" w:rsidP="000753F2">
            <w:pPr>
              <w:jc w:val="center"/>
            </w:pPr>
          </w:p>
        </w:tc>
        <w:tc>
          <w:tcPr>
            <w:tcW w:w="850" w:type="dxa"/>
            <w:vMerge/>
            <w:tcBorders>
              <w:left w:val="nil"/>
              <w:bottom w:val="single" w:sz="8" w:space="0" w:color="auto"/>
              <w:right w:val="single" w:sz="8" w:space="0" w:color="auto"/>
            </w:tcBorders>
            <w:shd w:val="clear" w:color="auto" w:fill="auto"/>
            <w:vAlign w:val="center"/>
          </w:tcPr>
          <w:p w14:paraId="1D8EFB24" w14:textId="5CFE25F6" w:rsidR="000753F2" w:rsidRPr="007E435E" w:rsidRDefault="000753F2" w:rsidP="000753F2">
            <w:pPr>
              <w:jc w:val="center"/>
            </w:pPr>
          </w:p>
        </w:tc>
        <w:tc>
          <w:tcPr>
            <w:tcW w:w="992" w:type="dxa"/>
            <w:vMerge/>
            <w:tcBorders>
              <w:left w:val="nil"/>
              <w:bottom w:val="single" w:sz="8" w:space="0" w:color="auto"/>
              <w:right w:val="single" w:sz="8" w:space="0" w:color="auto"/>
            </w:tcBorders>
            <w:shd w:val="clear" w:color="auto" w:fill="auto"/>
            <w:vAlign w:val="center"/>
          </w:tcPr>
          <w:p w14:paraId="1145483B" w14:textId="344F3056" w:rsidR="000753F2" w:rsidRPr="007E435E" w:rsidRDefault="000753F2" w:rsidP="000753F2">
            <w:pPr>
              <w:jc w:val="center"/>
            </w:pPr>
          </w:p>
        </w:tc>
        <w:tc>
          <w:tcPr>
            <w:tcW w:w="2268" w:type="dxa"/>
            <w:tcBorders>
              <w:top w:val="nil"/>
              <w:left w:val="nil"/>
              <w:bottom w:val="single" w:sz="8" w:space="0" w:color="auto"/>
              <w:right w:val="single" w:sz="8" w:space="0" w:color="auto"/>
            </w:tcBorders>
            <w:shd w:val="clear" w:color="auto" w:fill="auto"/>
            <w:noWrap/>
            <w:hideMark/>
          </w:tcPr>
          <w:p w14:paraId="29F0C318" w14:textId="77777777" w:rsidR="000753F2" w:rsidRPr="007E435E" w:rsidRDefault="000753F2" w:rsidP="000753F2">
            <w:pPr>
              <w:jc w:val="center"/>
            </w:pPr>
            <w:r w:rsidRPr="007E435E">
              <w:t>Работа с библиотечно-информационным комплексом-(БИК)</w:t>
            </w:r>
          </w:p>
        </w:tc>
        <w:tc>
          <w:tcPr>
            <w:tcW w:w="1701" w:type="dxa"/>
            <w:tcBorders>
              <w:top w:val="single" w:sz="4" w:space="0" w:color="auto"/>
              <w:left w:val="nil"/>
              <w:bottom w:val="nil"/>
              <w:right w:val="single" w:sz="8" w:space="0" w:color="auto"/>
            </w:tcBorders>
            <w:shd w:val="clear" w:color="auto" w:fill="auto"/>
            <w:hideMark/>
          </w:tcPr>
          <w:p w14:paraId="14794A63" w14:textId="77777777" w:rsidR="000753F2" w:rsidRPr="007E435E" w:rsidRDefault="000753F2" w:rsidP="000753F2">
            <w:pPr>
              <w:jc w:val="center"/>
            </w:pPr>
            <w:r w:rsidRPr="007E435E">
              <w:t>Приглашенный специалист БИК</w:t>
            </w:r>
          </w:p>
        </w:tc>
      </w:tr>
      <w:tr w:rsidR="000753F2" w:rsidRPr="007E435E" w14:paraId="1AB02F8B" w14:textId="77777777" w:rsidTr="00856DEB">
        <w:trPr>
          <w:trHeight w:val="945"/>
        </w:trPr>
        <w:tc>
          <w:tcPr>
            <w:tcW w:w="2977" w:type="dxa"/>
            <w:vMerge w:val="restart"/>
            <w:tcBorders>
              <w:top w:val="nil"/>
              <w:left w:val="single" w:sz="8" w:space="0" w:color="auto"/>
              <w:bottom w:val="single" w:sz="8" w:space="0" w:color="000000"/>
              <w:right w:val="single" w:sz="8" w:space="0" w:color="auto"/>
            </w:tcBorders>
            <w:shd w:val="clear" w:color="auto" w:fill="auto"/>
            <w:hideMark/>
          </w:tcPr>
          <w:p w14:paraId="5E156DF2" w14:textId="77777777" w:rsidR="000753F2" w:rsidRPr="007E435E" w:rsidRDefault="000753F2" w:rsidP="000753F2">
            <w:r w:rsidRPr="007E435E">
              <w:t xml:space="preserve">3. Дизайн исследования в менеджменте: программа исследования, выборка и измерение в </w:t>
            </w:r>
            <w:proofErr w:type="spellStart"/>
            <w:r w:rsidRPr="007E435E">
              <w:t>менеджеральном</w:t>
            </w:r>
            <w:proofErr w:type="spellEnd"/>
            <w:r w:rsidRPr="007E435E">
              <w:t xml:space="preserve"> исследовании </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7727D59F" w14:textId="2559C1C0" w:rsidR="000753F2" w:rsidRPr="007E435E" w:rsidRDefault="000753F2" w:rsidP="000753F2">
            <w:pPr>
              <w:jc w:val="center"/>
            </w:pPr>
          </w:p>
        </w:tc>
        <w:tc>
          <w:tcPr>
            <w:tcW w:w="850" w:type="dxa"/>
            <w:vMerge w:val="restart"/>
            <w:tcBorders>
              <w:top w:val="nil"/>
              <w:left w:val="single" w:sz="8" w:space="0" w:color="auto"/>
              <w:bottom w:val="single" w:sz="8" w:space="0" w:color="000000"/>
              <w:right w:val="single" w:sz="8" w:space="0" w:color="auto"/>
            </w:tcBorders>
            <w:shd w:val="clear" w:color="auto" w:fill="auto"/>
            <w:vAlign w:val="center"/>
          </w:tcPr>
          <w:p w14:paraId="4E3B2681" w14:textId="203827C0" w:rsidR="000753F2" w:rsidRPr="007E435E" w:rsidRDefault="000753F2" w:rsidP="000753F2">
            <w:pPr>
              <w:jc w:val="cente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4E40F283" w14:textId="1D033C97" w:rsidR="000753F2" w:rsidRPr="007E435E" w:rsidRDefault="000753F2" w:rsidP="000753F2">
            <w:pPr>
              <w:jc w:val="center"/>
            </w:pPr>
          </w:p>
        </w:tc>
        <w:tc>
          <w:tcPr>
            <w:tcW w:w="2268" w:type="dxa"/>
            <w:tcBorders>
              <w:top w:val="single" w:sz="8" w:space="0" w:color="auto"/>
              <w:left w:val="nil"/>
              <w:bottom w:val="single" w:sz="4" w:space="0" w:color="auto"/>
              <w:right w:val="single" w:sz="8" w:space="0" w:color="auto"/>
            </w:tcBorders>
            <w:shd w:val="clear" w:color="auto" w:fill="auto"/>
            <w:noWrap/>
            <w:hideMark/>
          </w:tcPr>
          <w:p w14:paraId="2CA468A7" w14:textId="77777777" w:rsidR="000753F2" w:rsidRPr="007E435E" w:rsidRDefault="000753F2" w:rsidP="000753F2">
            <w:pPr>
              <w:jc w:val="center"/>
            </w:pPr>
            <w:r w:rsidRPr="007E435E">
              <w:rPr>
                <w:bCs/>
              </w:rPr>
              <w:t>Лекция руководителя магистерской программы.</w:t>
            </w:r>
          </w:p>
        </w:tc>
        <w:tc>
          <w:tcPr>
            <w:tcW w:w="1701" w:type="dxa"/>
            <w:vMerge w:val="restart"/>
            <w:tcBorders>
              <w:top w:val="nil"/>
              <w:left w:val="nil"/>
              <w:bottom w:val="single" w:sz="8" w:space="0" w:color="auto"/>
              <w:right w:val="single" w:sz="8" w:space="0" w:color="auto"/>
            </w:tcBorders>
            <w:shd w:val="clear" w:color="auto" w:fill="auto"/>
            <w:hideMark/>
          </w:tcPr>
          <w:p w14:paraId="3A4F9913" w14:textId="77777777" w:rsidR="000753F2" w:rsidRPr="007E435E" w:rsidRDefault="000753F2" w:rsidP="000753F2">
            <w:pPr>
              <w:jc w:val="center"/>
            </w:pPr>
            <w:r w:rsidRPr="007E435E">
              <w:t>Руководитель программы</w:t>
            </w:r>
          </w:p>
        </w:tc>
      </w:tr>
      <w:tr w:rsidR="000753F2" w:rsidRPr="007E435E" w14:paraId="72910659" w14:textId="77777777" w:rsidTr="00856DEB">
        <w:trPr>
          <w:trHeight w:val="960"/>
        </w:trPr>
        <w:tc>
          <w:tcPr>
            <w:tcW w:w="2977" w:type="dxa"/>
            <w:vMerge/>
            <w:tcBorders>
              <w:top w:val="nil"/>
              <w:left w:val="single" w:sz="8" w:space="0" w:color="auto"/>
              <w:bottom w:val="single" w:sz="8" w:space="0" w:color="000000"/>
              <w:right w:val="single" w:sz="8" w:space="0" w:color="auto"/>
            </w:tcBorders>
            <w:hideMark/>
          </w:tcPr>
          <w:p w14:paraId="741C9F77" w14:textId="77777777" w:rsidR="000753F2" w:rsidRPr="007E435E" w:rsidRDefault="000753F2" w:rsidP="000753F2"/>
        </w:tc>
        <w:tc>
          <w:tcPr>
            <w:tcW w:w="851" w:type="dxa"/>
            <w:vMerge/>
            <w:tcBorders>
              <w:top w:val="nil"/>
              <w:left w:val="single" w:sz="8" w:space="0" w:color="auto"/>
              <w:bottom w:val="single" w:sz="8" w:space="0" w:color="000000"/>
              <w:right w:val="single" w:sz="8" w:space="0" w:color="auto"/>
            </w:tcBorders>
            <w:vAlign w:val="center"/>
          </w:tcPr>
          <w:p w14:paraId="091E8C5F" w14:textId="77777777" w:rsidR="000753F2" w:rsidRPr="007E435E" w:rsidRDefault="000753F2" w:rsidP="000753F2">
            <w:pPr>
              <w:jc w:val="center"/>
            </w:pPr>
          </w:p>
        </w:tc>
        <w:tc>
          <w:tcPr>
            <w:tcW w:w="850" w:type="dxa"/>
            <w:vMerge/>
            <w:tcBorders>
              <w:top w:val="nil"/>
              <w:left w:val="single" w:sz="8" w:space="0" w:color="auto"/>
              <w:bottom w:val="single" w:sz="8" w:space="0" w:color="000000"/>
              <w:right w:val="single" w:sz="8" w:space="0" w:color="auto"/>
            </w:tcBorders>
            <w:vAlign w:val="center"/>
          </w:tcPr>
          <w:p w14:paraId="73FBE0F7" w14:textId="77777777" w:rsidR="000753F2" w:rsidRPr="007E435E" w:rsidRDefault="000753F2" w:rsidP="000753F2">
            <w:pPr>
              <w:jc w:val="center"/>
            </w:pPr>
          </w:p>
        </w:tc>
        <w:tc>
          <w:tcPr>
            <w:tcW w:w="992" w:type="dxa"/>
            <w:vMerge/>
            <w:tcBorders>
              <w:top w:val="nil"/>
              <w:left w:val="single" w:sz="8" w:space="0" w:color="auto"/>
              <w:bottom w:val="single" w:sz="8" w:space="0" w:color="000000"/>
              <w:right w:val="single" w:sz="8" w:space="0" w:color="auto"/>
            </w:tcBorders>
            <w:vAlign w:val="center"/>
          </w:tcPr>
          <w:p w14:paraId="20F2565F" w14:textId="77777777" w:rsidR="000753F2" w:rsidRPr="007E435E" w:rsidRDefault="000753F2" w:rsidP="000753F2">
            <w:pPr>
              <w:jc w:val="center"/>
            </w:pPr>
          </w:p>
        </w:tc>
        <w:tc>
          <w:tcPr>
            <w:tcW w:w="2268" w:type="dxa"/>
            <w:tcBorders>
              <w:top w:val="single" w:sz="4" w:space="0" w:color="auto"/>
              <w:left w:val="nil"/>
              <w:bottom w:val="single" w:sz="8" w:space="0" w:color="auto"/>
              <w:right w:val="single" w:sz="8" w:space="0" w:color="auto"/>
            </w:tcBorders>
            <w:shd w:val="clear" w:color="auto" w:fill="auto"/>
            <w:noWrap/>
            <w:hideMark/>
          </w:tcPr>
          <w:p w14:paraId="0BE8510F" w14:textId="77777777" w:rsidR="000753F2" w:rsidRPr="007E435E" w:rsidRDefault="000753F2" w:rsidP="000753F2">
            <w:pPr>
              <w:jc w:val="center"/>
            </w:pPr>
            <w:r w:rsidRPr="007E435E">
              <w:rPr>
                <w:bCs/>
              </w:rPr>
              <w:t>Круглый стол, доклады студентов по актуальным темам.</w:t>
            </w:r>
          </w:p>
        </w:tc>
        <w:tc>
          <w:tcPr>
            <w:tcW w:w="1701" w:type="dxa"/>
            <w:vMerge/>
            <w:tcBorders>
              <w:top w:val="single" w:sz="8" w:space="0" w:color="auto"/>
              <w:left w:val="single" w:sz="8" w:space="0" w:color="auto"/>
              <w:bottom w:val="single" w:sz="8" w:space="0" w:color="000000"/>
              <w:right w:val="single" w:sz="8" w:space="0" w:color="auto"/>
            </w:tcBorders>
            <w:hideMark/>
          </w:tcPr>
          <w:p w14:paraId="6A7A580E" w14:textId="77777777" w:rsidR="000753F2" w:rsidRPr="007E435E" w:rsidRDefault="000753F2" w:rsidP="000753F2">
            <w:pPr>
              <w:jc w:val="center"/>
            </w:pPr>
          </w:p>
        </w:tc>
      </w:tr>
      <w:tr w:rsidR="000753F2" w:rsidRPr="007E435E" w14:paraId="7D90D823" w14:textId="77777777" w:rsidTr="00856DEB">
        <w:trPr>
          <w:trHeight w:val="960"/>
        </w:trPr>
        <w:tc>
          <w:tcPr>
            <w:tcW w:w="2977" w:type="dxa"/>
            <w:tcBorders>
              <w:top w:val="nil"/>
              <w:left w:val="single" w:sz="8" w:space="0" w:color="auto"/>
              <w:bottom w:val="single" w:sz="8" w:space="0" w:color="000000"/>
              <w:right w:val="single" w:sz="8" w:space="0" w:color="auto"/>
            </w:tcBorders>
          </w:tcPr>
          <w:p w14:paraId="578C5DF0" w14:textId="2DE90858" w:rsidR="000753F2" w:rsidRPr="007E435E" w:rsidRDefault="000753F2" w:rsidP="000753F2">
            <w:r w:rsidRPr="007E435E">
              <w:t>Методы сбора и анализа данных: анкетный опрос, интервью, фокус – группы, исследования в сети Интернет, визуализация понятия или темы</w:t>
            </w:r>
          </w:p>
        </w:tc>
        <w:tc>
          <w:tcPr>
            <w:tcW w:w="851" w:type="dxa"/>
            <w:tcBorders>
              <w:top w:val="nil"/>
              <w:left w:val="single" w:sz="8" w:space="0" w:color="auto"/>
              <w:bottom w:val="single" w:sz="8" w:space="0" w:color="000000"/>
              <w:right w:val="single" w:sz="8" w:space="0" w:color="auto"/>
            </w:tcBorders>
            <w:vAlign w:val="center"/>
          </w:tcPr>
          <w:p w14:paraId="3EFCA471" w14:textId="407C30B3" w:rsidR="000753F2" w:rsidRPr="007E435E" w:rsidRDefault="000753F2" w:rsidP="000753F2">
            <w:pPr>
              <w:jc w:val="center"/>
            </w:pPr>
          </w:p>
        </w:tc>
        <w:tc>
          <w:tcPr>
            <w:tcW w:w="850" w:type="dxa"/>
            <w:tcBorders>
              <w:top w:val="nil"/>
              <w:left w:val="single" w:sz="8" w:space="0" w:color="auto"/>
              <w:bottom w:val="single" w:sz="8" w:space="0" w:color="000000"/>
              <w:right w:val="single" w:sz="8" w:space="0" w:color="auto"/>
            </w:tcBorders>
            <w:vAlign w:val="center"/>
          </w:tcPr>
          <w:p w14:paraId="7D3D5E3C" w14:textId="391A4956" w:rsidR="000753F2" w:rsidRPr="007E435E" w:rsidRDefault="000753F2" w:rsidP="000753F2">
            <w:pPr>
              <w:jc w:val="center"/>
            </w:pPr>
          </w:p>
        </w:tc>
        <w:tc>
          <w:tcPr>
            <w:tcW w:w="992" w:type="dxa"/>
            <w:tcBorders>
              <w:top w:val="nil"/>
              <w:left w:val="single" w:sz="8" w:space="0" w:color="auto"/>
              <w:bottom w:val="single" w:sz="8" w:space="0" w:color="000000"/>
              <w:right w:val="single" w:sz="8" w:space="0" w:color="auto"/>
            </w:tcBorders>
            <w:vAlign w:val="center"/>
          </w:tcPr>
          <w:p w14:paraId="3655262C" w14:textId="7F6AA3C9" w:rsidR="000753F2" w:rsidRPr="007E435E" w:rsidRDefault="000753F2" w:rsidP="000753F2">
            <w:pPr>
              <w:jc w:val="center"/>
            </w:pPr>
          </w:p>
        </w:tc>
        <w:tc>
          <w:tcPr>
            <w:tcW w:w="2268" w:type="dxa"/>
            <w:tcBorders>
              <w:top w:val="single" w:sz="4" w:space="0" w:color="auto"/>
              <w:left w:val="nil"/>
              <w:bottom w:val="single" w:sz="8" w:space="0" w:color="auto"/>
              <w:right w:val="single" w:sz="8" w:space="0" w:color="auto"/>
            </w:tcBorders>
            <w:shd w:val="clear" w:color="auto" w:fill="auto"/>
            <w:noWrap/>
          </w:tcPr>
          <w:p w14:paraId="7BA641EB" w14:textId="77777777" w:rsidR="000753F2" w:rsidRPr="007E435E" w:rsidRDefault="000753F2" w:rsidP="000753F2">
            <w:pPr>
              <w:jc w:val="center"/>
            </w:pPr>
            <w:r w:rsidRPr="007E435E">
              <w:t>Лекция, дискуссия</w:t>
            </w:r>
          </w:p>
          <w:p w14:paraId="343BCFB4" w14:textId="77777777" w:rsidR="000753F2" w:rsidRPr="007E435E" w:rsidRDefault="000753F2" w:rsidP="000753F2">
            <w:pPr>
              <w:jc w:val="center"/>
              <w:rPr>
                <w:bCs/>
              </w:rPr>
            </w:pPr>
          </w:p>
        </w:tc>
        <w:tc>
          <w:tcPr>
            <w:tcW w:w="1701" w:type="dxa"/>
            <w:tcBorders>
              <w:top w:val="nil"/>
              <w:left w:val="nil"/>
              <w:bottom w:val="single" w:sz="8" w:space="0" w:color="auto"/>
              <w:right w:val="single" w:sz="8" w:space="0" w:color="auto"/>
            </w:tcBorders>
            <w:shd w:val="clear" w:color="auto" w:fill="auto"/>
          </w:tcPr>
          <w:p w14:paraId="759C05A1" w14:textId="77777777" w:rsidR="000753F2" w:rsidRPr="007E435E" w:rsidRDefault="000753F2" w:rsidP="000753F2">
            <w:pPr>
              <w:jc w:val="center"/>
            </w:pPr>
            <w:r w:rsidRPr="007E435E">
              <w:t>Руководитель программы</w:t>
            </w:r>
          </w:p>
        </w:tc>
      </w:tr>
      <w:tr w:rsidR="000753F2" w:rsidRPr="007E435E" w14:paraId="5C6641BE" w14:textId="77777777" w:rsidTr="00856DEB">
        <w:trPr>
          <w:trHeight w:val="960"/>
        </w:trPr>
        <w:tc>
          <w:tcPr>
            <w:tcW w:w="2977" w:type="dxa"/>
            <w:tcBorders>
              <w:top w:val="nil"/>
              <w:left w:val="single" w:sz="8" w:space="0" w:color="auto"/>
              <w:bottom w:val="single" w:sz="8" w:space="0" w:color="000000"/>
              <w:right w:val="single" w:sz="8" w:space="0" w:color="auto"/>
            </w:tcBorders>
          </w:tcPr>
          <w:p w14:paraId="535BB0F2" w14:textId="58A00E96" w:rsidR="000753F2" w:rsidRPr="007E435E" w:rsidRDefault="000753F2" w:rsidP="000753F2">
            <w:r w:rsidRPr="007E435E">
              <w:t xml:space="preserve">Количественный анализ данных в </w:t>
            </w:r>
            <w:proofErr w:type="spellStart"/>
            <w:r w:rsidRPr="007E435E">
              <w:t>менеджеральном</w:t>
            </w:r>
            <w:proofErr w:type="spellEnd"/>
            <w:r w:rsidRPr="007E435E">
              <w:t xml:space="preserve"> исследовании.</w:t>
            </w:r>
          </w:p>
        </w:tc>
        <w:tc>
          <w:tcPr>
            <w:tcW w:w="851" w:type="dxa"/>
            <w:tcBorders>
              <w:top w:val="nil"/>
              <w:left w:val="single" w:sz="8" w:space="0" w:color="auto"/>
              <w:bottom w:val="single" w:sz="8" w:space="0" w:color="000000"/>
              <w:right w:val="single" w:sz="8" w:space="0" w:color="auto"/>
            </w:tcBorders>
            <w:vAlign w:val="center"/>
          </w:tcPr>
          <w:p w14:paraId="7FA01A90" w14:textId="22613F0C" w:rsidR="000753F2" w:rsidRPr="007E435E" w:rsidRDefault="000753F2" w:rsidP="000753F2">
            <w:pPr>
              <w:jc w:val="center"/>
            </w:pPr>
          </w:p>
        </w:tc>
        <w:tc>
          <w:tcPr>
            <w:tcW w:w="850" w:type="dxa"/>
            <w:tcBorders>
              <w:top w:val="nil"/>
              <w:left w:val="single" w:sz="8" w:space="0" w:color="auto"/>
              <w:bottom w:val="single" w:sz="8" w:space="0" w:color="000000"/>
              <w:right w:val="single" w:sz="8" w:space="0" w:color="auto"/>
            </w:tcBorders>
            <w:vAlign w:val="center"/>
          </w:tcPr>
          <w:p w14:paraId="3C2800AC" w14:textId="7B08F9BA" w:rsidR="000753F2" w:rsidRPr="007E435E" w:rsidRDefault="000753F2" w:rsidP="000753F2">
            <w:pPr>
              <w:jc w:val="center"/>
            </w:pPr>
          </w:p>
        </w:tc>
        <w:tc>
          <w:tcPr>
            <w:tcW w:w="992" w:type="dxa"/>
            <w:tcBorders>
              <w:top w:val="nil"/>
              <w:left w:val="single" w:sz="8" w:space="0" w:color="auto"/>
              <w:bottom w:val="single" w:sz="8" w:space="0" w:color="000000"/>
              <w:right w:val="single" w:sz="8" w:space="0" w:color="auto"/>
            </w:tcBorders>
            <w:vAlign w:val="center"/>
          </w:tcPr>
          <w:p w14:paraId="65AE91C9" w14:textId="77650F4D" w:rsidR="000753F2" w:rsidRPr="007E435E" w:rsidRDefault="000753F2" w:rsidP="000753F2">
            <w:pPr>
              <w:jc w:val="center"/>
            </w:pPr>
          </w:p>
        </w:tc>
        <w:tc>
          <w:tcPr>
            <w:tcW w:w="2268" w:type="dxa"/>
            <w:tcBorders>
              <w:top w:val="single" w:sz="4" w:space="0" w:color="auto"/>
              <w:left w:val="nil"/>
              <w:bottom w:val="single" w:sz="8" w:space="0" w:color="auto"/>
              <w:right w:val="single" w:sz="8" w:space="0" w:color="auto"/>
            </w:tcBorders>
            <w:shd w:val="clear" w:color="auto" w:fill="auto"/>
            <w:noWrap/>
          </w:tcPr>
          <w:p w14:paraId="751BBAE9" w14:textId="77777777" w:rsidR="000753F2" w:rsidRPr="007E435E" w:rsidRDefault="000753F2" w:rsidP="000753F2">
            <w:pPr>
              <w:jc w:val="center"/>
            </w:pPr>
            <w:r w:rsidRPr="007E435E">
              <w:t>Лекция, дискуссия</w:t>
            </w:r>
          </w:p>
          <w:p w14:paraId="43DE7641" w14:textId="77777777" w:rsidR="000753F2" w:rsidRPr="007E435E" w:rsidRDefault="000753F2" w:rsidP="000753F2">
            <w:pPr>
              <w:jc w:val="center"/>
              <w:rPr>
                <w:bCs/>
              </w:rPr>
            </w:pPr>
          </w:p>
        </w:tc>
        <w:tc>
          <w:tcPr>
            <w:tcW w:w="1701" w:type="dxa"/>
            <w:tcBorders>
              <w:top w:val="nil"/>
              <w:left w:val="nil"/>
              <w:bottom w:val="single" w:sz="8" w:space="0" w:color="auto"/>
              <w:right w:val="single" w:sz="8" w:space="0" w:color="auto"/>
            </w:tcBorders>
            <w:shd w:val="clear" w:color="auto" w:fill="auto"/>
          </w:tcPr>
          <w:p w14:paraId="486B6DF6" w14:textId="77777777" w:rsidR="000753F2" w:rsidRPr="007E435E" w:rsidRDefault="000753F2" w:rsidP="000753F2">
            <w:pPr>
              <w:jc w:val="center"/>
            </w:pPr>
            <w:r w:rsidRPr="007E435E">
              <w:t>Руководитель программы</w:t>
            </w:r>
          </w:p>
        </w:tc>
      </w:tr>
      <w:tr w:rsidR="000753F2" w:rsidRPr="007E435E" w14:paraId="4D73AEDA" w14:textId="77777777" w:rsidTr="00856DEB">
        <w:trPr>
          <w:trHeight w:val="960"/>
        </w:trPr>
        <w:tc>
          <w:tcPr>
            <w:tcW w:w="2977" w:type="dxa"/>
            <w:tcBorders>
              <w:top w:val="nil"/>
              <w:left w:val="single" w:sz="8" w:space="0" w:color="auto"/>
              <w:bottom w:val="single" w:sz="8" w:space="0" w:color="000000"/>
              <w:right w:val="single" w:sz="8" w:space="0" w:color="auto"/>
            </w:tcBorders>
          </w:tcPr>
          <w:p w14:paraId="59F50BE2" w14:textId="77777777" w:rsidR="000753F2" w:rsidRPr="007E435E" w:rsidRDefault="000753F2" w:rsidP="000753F2">
            <w:r w:rsidRPr="007E435E">
              <w:t>Качественный анализ данных, особенности применения кейс – метода в исследованиях</w:t>
            </w:r>
          </w:p>
        </w:tc>
        <w:tc>
          <w:tcPr>
            <w:tcW w:w="851" w:type="dxa"/>
            <w:tcBorders>
              <w:top w:val="nil"/>
              <w:left w:val="single" w:sz="8" w:space="0" w:color="auto"/>
              <w:bottom w:val="single" w:sz="8" w:space="0" w:color="000000"/>
              <w:right w:val="single" w:sz="8" w:space="0" w:color="auto"/>
            </w:tcBorders>
            <w:vAlign w:val="center"/>
          </w:tcPr>
          <w:p w14:paraId="28D5D297" w14:textId="6554228E" w:rsidR="000753F2" w:rsidRPr="007E435E" w:rsidRDefault="000753F2" w:rsidP="000753F2">
            <w:pPr>
              <w:jc w:val="center"/>
            </w:pPr>
          </w:p>
        </w:tc>
        <w:tc>
          <w:tcPr>
            <w:tcW w:w="850" w:type="dxa"/>
            <w:tcBorders>
              <w:top w:val="nil"/>
              <w:left w:val="single" w:sz="8" w:space="0" w:color="auto"/>
              <w:bottom w:val="single" w:sz="8" w:space="0" w:color="000000"/>
              <w:right w:val="single" w:sz="8" w:space="0" w:color="auto"/>
            </w:tcBorders>
            <w:vAlign w:val="center"/>
          </w:tcPr>
          <w:p w14:paraId="2DFCBD81" w14:textId="61CF35E9" w:rsidR="000753F2" w:rsidRPr="007E435E" w:rsidRDefault="000753F2" w:rsidP="000753F2">
            <w:pPr>
              <w:jc w:val="center"/>
            </w:pPr>
          </w:p>
        </w:tc>
        <w:tc>
          <w:tcPr>
            <w:tcW w:w="992" w:type="dxa"/>
            <w:tcBorders>
              <w:top w:val="nil"/>
              <w:left w:val="single" w:sz="8" w:space="0" w:color="auto"/>
              <w:bottom w:val="single" w:sz="8" w:space="0" w:color="000000"/>
              <w:right w:val="single" w:sz="8" w:space="0" w:color="auto"/>
            </w:tcBorders>
            <w:vAlign w:val="center"/>
          </w:tcPr>
          <w:p w14:paraId="53FEBEC0" w14:textId="07BC672F" w:rsidR="000753F2" w:rsidRPr="007E435E" w:rsidRDefault="000753F2" w:rsidP="000753F2">
            <w:pPr>
              <w:jc w:val="center"/>
            </w:pPr>
          </w:p>
        </w:tc>
        <w:tc>
          <w:tcPr>
            <w:tcW w:w="2268" w:type="dxa"/>
            <w:tcBorders>
              <w:top w:val="single" w:sz="4" w:space="0" w:color="auto"/>
              <w:left w:val="nil"/>
              <w:bottom w:val="single" w:sz="8" w:space="0" w:color="auto"/>
              <w:right w:val="single" w:sz="8" w:space="0" w:color="auto"/>
            </w:tcBorders>
            <w:shd w:val="clear" w:color="auto" w:fill="auto"/>
            <w:noWrap/>
          </w:tcPr>
          <w:p w14:paraId="6EE8B120" w14:textId="77777777" w:rsidR="000753F2" w:rsidRPr="007E435E" w:rsidRDefault="000753F2" w:rsidP="000753F2">
            <w:pPr>
              <w:jc w:val="center"/>
            </w:pPr>
            <w:r w:rsidRPr="007E435E">
              <w:t>Лекция, дискуссия</w:t>
            </w:r>
          </w:p>
          <w:p w14:paraId="6FE00F9C" w14:textId="77777777" w:rsidR="000753F2" w:rsidRPr="007E435E" w:rsidRDefault="000753F2" w:rsidP="000753F2">
            <w:pPr>
              <w:jc w:val="center"/>
              <w:rPr>
                <w:bCs/>
              </w:rPr>
            </w:pPr>
          </w:p>
        </w:tc>
        <w:tc>
          <w:tcPr>
            <w:tcW w:w="1701" w:type="dxa"/>
            <w:tcBorders>
              <w:top w:val="nil"/>
              <w:left w:val="nil"/>
              <w:bottom w:val="single" w:sz="8" w:space="0" w:color="auto"/>
              <w:right w:val="single" w:sz="8" w:space="0" w:color="auto"/>
            </w:tcBorders>
            <w:shd w:val="clear" w:color="auto" w:fill="auto"/>
          </w:tcPr>
          <w:p w14:paraId="01C3BE99" w14:textId="77777777" w:rsidR="000753F2" w:rsidRPr="007E435E" w:rsidRDefault="000753F2" w:rsidP="000753F2">
            <w:pPr>
              <w:jc w:val="center"/>
            </w:pPr>
            <w:r w:rsidRPr="007E435E">
              <w:t>Руководитель программы</w:t>
            </w:r>
          </w:p>
        </w:tc>
      </w:tr>
      <w:tr w:rsidR="000753F2" w:rsidRPr="007E435E" w14:paraId="242AE7A8" w14:textId="77777777" w:rsidTr="00E95408">
        <w:trPr>
          <w:trHeight w:val="681"/>
        </w:trPr>
        <w:tc>
          <w:tcPr>
            <w:tcW w:w="2977" w:type="dxa"/>
            <w:tcBorders>
              <w:top w:val="nil"/>
              <w:left w:val="single" w:sz="8" w:space="0" w:color="auto"/>
              <w:bottom w:val="single" w:sz="8" w:space="0" w:color="000000"/>
              <w:right w:val="single" w:sz="8" w:space="0" w:color="auto"/>
            </w:tcBorders>
          </w:tcPr>
          <w:p w14:paraId="6A07AEAC" w14:textId="77777777" w:rsidR="000753F2" w:rsidRPr="007E435E" w:rsidRDefault="000753F2" w:rsidP="000753F2">
            <w:r w:rsidRPr="007E435E">
              <w:t>Вторичный анализ данных</w:t>
            </w:r>
          </w:p>
        </w:tc>
        <w:tc>
          <w:tcPr>
            <w:tcW w:w="851" w:type="dxa"/>
            <w:tcBorders>
              <w:top w:val="nil"/>
              <w:left w:val="single" w:sz="8" w:space="0" w:color="auto"/>
              <w:bottom w:val="single" w:sz="8" w:space="0" w:color="000000"/>
              <w:right w:val="single" w:sz="8" w:space="0" w:color="auto"/>
            </w:tcBorders>
            <w:vAlign w:val="center"/>
          </w:tcPr>
          <w:p w14:paraId="43C4E649" w14:textId="49F7C5B2" w:rsidR="000753F2" w:rsidRPr="007E435E" w:rsidRDefault="000753F2" w:rsidP="000753F2">
            <w:pPr>
              <w:jc w:val="center"/>
            </w:pPr>
          </w:p>
        </w:tc>
        <w:tc>
          <w:tcPr>
            <w:tcW w:w="850" w:type="dxa"/>
            <w:tcBorders>
              <w:top w:val="nil"/>
              <w:left w:val="single" w:sz="8" w:space="0" w:color="auto"/>
              <w:bottom w:val="single" w:sz="8" w:space="0" w:color="000000"/>
              <w:right w:val="single" w:sz="8" w:space="0" w:color="auto"/>
            </w:tcBorders>
            <w:vAlign w:val="center"/>
          </w:tcPr>
          <w:p w14:paraId="73C34446" w14:textId="1315E4D0" w:rsidR="000753F2" w:rsidRPr="007E435E" w:rsidRDefault="000753F2" w:rsidP="000753F2">
            <w:pPr>
              <w:jc w:val="center"/>
            </w:pPr>
          </w:p>
        </w:tc>
        <w:tc>
          <w:tcPr>
            <w:tcW w:w="992" w:type="dxa"/>
            <w:tcBorders>
              <w:top w:val="nil"/>
              <w:left w:val="single" w:sz="8" w:space="0" w:color="auto"/>
              <w:bottom w:val="single" w:sz="8" w:space="0" w:color="000000"/>
              <w:right w:val="single" w:sz="8" w:space="0" w:color="auto"/>
            </w:tcBorders>
            <w:vAlign w:val="center"/>
          </w:tcPr>
          <w:p w14:paraId="251F35C1" w14:textId="67BE858A" w:rsidR="000753F2" w:rsidRPr="007E435E" w:rsidRDefault="000753F2" w:rsidP="000753F2">
            <w:pPr>
              <w:jc w:val="center"/>
            </w:pPr>
          </w:p>
        </w:tc>
        <w:tc>
          <w:tcPr>
            <w:tcW w:w="2268" w:type="dxa"/>
            <w:tcBorders>
              <w:top w:val="single" w:sz="4" w:space="0" w:color="auto"/>
              <w:left w:val="nil"/>
              <w:bottom w:val="single" w:sz="8" w:space="0" w:color="auto"/>
              <w:right w:val="single" w:sz="8" w:space="0" w:color="auto"/>
            </w:tcBorders>
            <w:shd w:val="clear" w:color="auto" w:fill="auto"/>
            <w:noWrap/>
          </w:tcPr>
          <w:p w14:paraId="395DFE90" w14:textId="77777777" w:rsidR="000753F2" w:rsidRPr="007E435E" w:rsidRDefault="000753F2" w:rsidP="000753F2">
            <w:pPr>
              <w:jc w:val="center"/>
            </w:pPr>
            <w:r w:rsidRPr="007E435E">
              <w:t>Лекция, дискуссия</w:t>
            </w:r>
          </w:p>
          <w:p w14:paraId="65FB9ECC" w14:textId="77777777" w:rsidR="000753F2" w:rsidRPr="007E435E" w:rsidRDefault="000753F2" w:rsidP="000753F2">
            <w:pPr>
              <w:jc w:val="center"/>
              <w:rPr>
                <w:bCs/>
              </w:rPr>
            </w:pPr>
          </w:p>
        </w:tc>
        <w:tc>
          <w:tcPr>
            <w:tcW w:w="1701" w:type="dxa"/>
            <w:tcBorders>
              <w:top w:val="nil"/>
              <w:left w:val="nil"/>
              <w:bottom w:val="single" w:sz="8" w:space="0" w:color="auto"/>
              <w:right w:val="single" w:sz="8" w:space="0" w:color="auto"/>
            </w:tcBorders>
            <w:shd w:val="clear" w:color="auto" w:fill="auto"/>
          </w:tcPr>
          <w:p w14:paraId="0107D2B4" w14:textId="77777777" w:rsidR="000753F2" w:rsidRPr="007E435E" w:rsidRDefault="000753F2" w:rsidP="000753F2">
            <w:pPr>
              <w:jc w:val="center"/>
            </w:pPr>
            <w:r w:rsidRPr="007E435E">
              <w:t>Руководитель программы</w:t>
            </w:r>
          </w:p>
        </w:tc>
      </w:tr>
      <w:tr w:rsidR="000753F2" w:rsidRPr="007E435E" w14:paraId="079E5AE1" w14:textId="77777777" w:rsidTr="00C33B1F">
        <w:trPr>
          <w:trHeight w:val="455"/>
        </w:trPr>
        <w:tc>
          <w:tcPr>
            <w:tcW w:w="9639" w:type="dxa"/>
            <w:gridSpan w:val="6"/>
            <w:tcBorders>
              <w:top w:val="single" w:sz="4" w:space="0" w:color="auto"/>
              <w:left w:val="single" w:sz="4" w:space="0" w:color="auto"/>
              <w:bottom w:val="single" w:sz="4" w:space="0" w:color="auto"/>
              <w:right w:val="single" w:sz="4" w:space="0" w:color="auto"/>
            </w:tcBorders>
            <w:shd w:val="clear" w:color="auto" w:fill="auto"/>
            <w:hideMark/>
          </w:tcPr>
          <w:p w14:paraId="1D05EE94" w14:textId="77777777" w:rsidR="000753F2" w:rsidRPr="007E435E" w:rsidRDefault="000753F2" w:rsidP="000753F2">
            <w:pPr>
              <w:jc w:val="center"/>
            </w:pPr>
            <w:r w:rsidRPr="007E435E">
              <w:rPr>
                <w:b/>
                <w:bCs/>
                <w:i/>
                <w:iCs/>
              </w:rPr>
              <w:t>Раздел II. Научные технологии и прикладные исследования в предметной области  программы</w:t>
            </w:r>
          </w:p>
        </w:tc>
      </w:tr>
      <w:tr w:rsidR="000753F2" w:rsidRPr="007E435E" w14:paraId="59014E94" w14:textId="77777777" w:rsidTr="00856DEB">
        <w:trPr>
          <w:trHeight w:val="1590"/>
        </w:trPr>
        <w:tc>
          <w:tcPr>
            <w:tcW w:w="2977" w:type="dxa"/>
            <w:tcBorders>
              <w:top w:val="nil"/>
              <w:left w:val="single" w:sz="8" w:space="0" w:color="auto"/>
              <w:bottom w:val="single" w:sz="8" w:space="0" w:color="auto"/>
              <w:right w:val="single" w:sz="8" w:space="0" w:color="auto"/>
            </w:tcBorders>
            <w:shd w:val="clear" w:color="auto" w:fill="auto"/>
            <w:hideMark/>
          </w:tcPr>
          <w:p w14:paraId="611120EC" w14:textId="77777777" w:rsidR="000753F2" w:rsidRPr="007E435E" w:rsidRDefault="000753F2" w:rsidP="000753F2">
            <w:r w:rsidRPr="007E435E">
              <w:t>4. Аналитический обзор литературы и информационных баз по направлениям научных исследований программы</w:t>
            </w:r>
          </w:p>
        </w:tc>
        <w:tc>
          <w:tcPr>
            <w:tcW w:w="851" w:type="dxa"/>
            <w:tcBorders>
              <w:top w:val="nil"/>
              <w:left w:val="nil"/>
              <w:bottom w:val="single" w:sz="8" w:space="0" w:color="auto"/>
              <w:right w:val="single" w:sz="8" w:space="0" w:color="auto"/>
            </w:tcBorders>
            <w:shd w:val="clear" w:color="auto" w:fill="auto"/>
            <w:vAlign w:val="center"/>
          </w:tcPr>
          <w:p w14:paraId="6928E240" w14:textId="14AD60AB" w:rsidR="000753F2" w:rsidRPr="007E435E" w:rsidRDefault="000753F2" w:rsidP="000753F2">
            <w:pPr>
              <w:jc w:val="center"/>
            </w:pPr>
          </w:p>
        </w:tc>
        <w:tc>
          <w:tcPr>
            <w:tcW w:w="850" w:type="dxa"/>
            <w:tcBorders>
              <w:top w:val="nil"/>
              <w:left w:val="nil"/>
              <w:bottom w:val="single" w:sz="8" w:space="0" w:color="auto"/>
              <w:right w:val="single" w:sz="8" w:space="0" w:color="auto"/>
            </w:tcBorders>
            <w:shd w:val="clear" w:color="auto" w:fill="auto"/>
            <w:vAlign w:val="center"/>
          </w:tcPr>
          <w:p w14:paraId="607C919B" w14:textId="1CC6E0DE" w:rsidR="000753F2" w:rsidRPr="007E435E" w:rsidRDefault="000753F2" w:rsidP="000753F2">
            <w:pPr>
              <w:jc w:val="center"/>
            </w:pPr>
          </w:p>
        </w:tc>
        <w:tc>
          <w:tcPr>
            <w:tcW w:w="992" w:type="dxa"/>
            <w:tcBorders>
              <w:top w:val="nil"/>
              <w:left w:val="nil"/>
              <w:bottom w:val="single" w:sz="8" w:space="0" w:color="auto"/>
              <w:right w:val="single" w:sz="8" w:space="0" w:color="auto"/>
            </w:tcBorders>
            <w:shd w:val="clear" w:color="auto" w:fill="auto"/>
            <w:vAlign w:val="center"/>
          </w:tcPr>
          <w:p w14:paraId="25EAD7C7" w14:textId="539BD854" w:rsidR="000753F2" w:rsidRPr="007E435E" w:rsidRDefault="000753F2" w:rsidP="000753F2">
            <w:pPr>
              <w:jc w:val="center"/>
            </w:pPr>
          </w:p>
        </w:tc>
        <w:tc>
          <w:tcPr>
            <w:tcW w:w="2268" w:type="dxa"/>
            <w:tcBorders>
              <w:top w:val="nil"/>
              <w:left w:val="nil"/>
              <w:bottom w:val="single" w:sz="8" w:space="0" w:color="auto"/>
              <w:right w:val="single" w:sz="8" w:space="0" w:color="auto"/>
            </w:tcBorders>
            <w:shd w:val="clear" w:color="auto" w:fill="auto"/>
            <w:noWrap/>
            <w:hideMark/>
          </w:tcPr>
          <w:p w14:paraId="3D64B96C" w14:textId="77777777" w:rsidR="000753F2" w:rsidRPr="007E435E" w:rsidRDefault="000753F2" w:rsidP="000753F2">
            <w:pPr>
              <w:jc w:val="center"/>
            </w:pPr>
            <w:r w:rsidRPr="007E435E">
              <w:rPr>
                <w:bCs/>
              </w:rPr>
              <w:t>Круглый стол под руководством ведущего преподавателя</w:t>
            </w:r>
          </w:p>
        </w:tc>
        <w:tc>
          <w:tcPr>
            <w:tcW w:w="1701" w:type="dxa"/>
            <w:tcBorders>
              <w:top w:val="nil"/>
              <w:left w:val="nil"/>
              <w:bottom w:val="single" w:sz="8" w:space="0" w:color="auto"/>
              <w:right w:val="single" w:sz="8" w:space="0" w:color="auto"/>
            </w:tcBorders>
            <w:shd w:val="clear" w:color="auto" w:fill="auto"/>
            <w:hideMark/>
          </w:tcPr>
          <w:p w14:paraId="5C2A2CB0" w14:textId="77777777" w:rsidR="000753F2" w:rsidRPr="007E435E" w:rsidRDefault="000753F2" w:rsidP="000753F2">
            <w:pPr>
              <w:jc w:val="center"/>
            </w:pPr>
            <w:r w:rsidRPr="007E435E">
              <w:t>Руководитель программы</w:t>
            </w:r>
          </w:p>
        </w:tc>
      </w:tr>
      <w:tr w:rsidR="000753F2" w:rsidRPr="007E435E" w14:paraId="3F123E11" w14:textId="77777777" w:rsidTr="00856DEB">
        <w:trPr>
          <w:trHeight w:val="1275"/>
        </w:trPr>
        <w:tc>
          <w:tcPr>
            <w:tcW w:w="2977" w:type="dxa"/>
            <w:tcBorders>
              <w:top w:val="nil"/>
              <w:left w:val="single" w:sz="8" w:space="0" w:color="auto"/>
              <w:bottom w:val="single" w:sz="8" w:space="0" w:color="auto"/>
              <w:right w:val="single" w:sz="8" w:space="0" w:color="auto"/>
            </w:tcBorders>
            <w:shd w:val="clear" w:color="auto" w:fill="auto"/>
            <w:hideMark/>
          </w:tcPr>
          <w:p w14:paraId="22305A29" w14:textId="77777777" w:rsidR="000753F2" w:rsidRPr="007E435E" w:rsidRDefault="000753F2" w:rsidP="000753F2">
            <w:r w:rsidRPr="007E435E">
              <w:lastRenderedPageBreak/>
              <w:t>5. Актуальные направления магистерских исследований (постановка целей и задач)</w:t>
            </w:r>
          </w:p>
        </w:tc>
        <w:tc>
          <w:tcPr>
            <w:tcW w:w="851" w:type="dxa"/>
            <w:tcBorders>
              <w:top w:val="nil"/>
              <w:left w:val="nil"/>
              <w:bottom w:val="single" w:sz="8" w:space="0" w:color="auto"/>
              <w:right w:val="single" w:sz="8" w:space="0" w:color="auto"/>
            </w:tcBorders>
            <w:shd w:val="clear" w:color="auto" w:fill="auto"/>
            <w:vAlign w:val="center"/>
          </w:tcPr>
          <w:p w14:paraId="33FF9AEE" w14:textId="44C4AB57" w:rsidR="000753F2" w:rsidRPr="007E435E" w:rsidRDefault="000753F2" w:rsidP="000753F2">
            <w:pPr>
              <w:jc w:val="center"/>
            </w:pPr>
          </w:p>
        </w:tc>
        <w:tc>
          <w:tcPr>
            <w:tcW w:w="850" w:type="dxa"/>
            <w:tcBorders>
              <w:top w:val="nil"/>
              <w:left w:val="nil"/>
              <w:bottom w:val="single" w:sz="8" w:space="0" w:color="auto"/>
              <w:right w:val="single" w:sz="8" w:space="0" w:color="auto"/>
            </w:tcBorders>
            <w:shd w:val="clear" w:color="auto" w:fill="auto"/>
            <w:vAlign w:val="center"/>
          </w:tcPr>
          <w:p w14:paraId="6FE7739A" w14:textId="0739858A" w:rsidR="000753F2" w:rsidRPr="007E435E" w:rsidRDefault="000753F2" w:rsidP="000753F2">
            <w:pPr>
              <w:jc w:val="center"/>
            </w:pPr>
          </w:p>
        </w:tc>
        <w:tc>
          <w:tcPr>
            <w:tcW w:w="992" w:type="dxa"/>
            <w:tcBorders>
              <w:top w:val="nil"/>
              <w:left w:val="nil"/>
              <w:bottom w:val="single" w:sz="8" w:space="0" w:color="auto"/>
              <w:right w:val="single" w:sz="8" w:space="0" w:color="auto"/>
            </w:tcBorders>
            <w:shd w:val="clear" w:color="auto" w:fill="auto"/>
            <w:vAlign w:val="center"/>
          </w:tcPr>
          <w:p w14:paraId="1D4ABE4D" w14:textId="5A62468D" w:rsidR="000753F2" w:rsidRPr="007E435E" w:rsidRDefault="000753F2" w:rsidP="000753F2">
            <w:pPr>
              <w:jc w:val="center"/>
            </w:pPr>
          </w:p>
        </w:tc>
        <w:tc>
          <w:tcPr>
            <w:tcW w:w="2268" w:type="dxa"/>
            <w:tcBorders>
              <w:top w:val="nil"/>
              <w:left w:val="nil"/>
              <w:bottom w:val="single" w:sz="8" w:space="0" w:color="auto"/>
              <w:right w:val="single" w:sz="8" w:space="0" w:color="auto"/>
            </w:tcBorders>
            <w:shd w:val="clear" w:color="auto" w:fill="auto"/>
            <w:noWrap/>
            <w:hideMark/>
          </w:tcPr>
          <w:p w14:paraId="5773646A" w14:textId="77777777" w:rsidR="000753F2" w:rsidRPr="007E435E" w:rsidRDefault="000753F2" w:rsidP="000753F2">
            <w:pPr>
              <w:jc w:val="center"/>
            </w:pPr>
            <w:r w:rsidRPr="007E435E">
              <w:rPr>
                <w:bCs/>
              </w:rPr>
              <w:t>Доклады студентов, выступление приглашенного специалиста</w:t>
            </w:r>
          </w:p>
        </w:tc>
        <w:tc>
          <w:tcPr>
            <w:tcW w:w="1701" w:type="dxa"/>
            <w:tcBorders>
              <w:top w:val="nil"/>
              <w:left w:val="nil"/>
              <w:bottom w:val="single" w:sz="8" w:space="0" w:color="auto"/>
              <w:right w:val="single" w:sz="8" w:space="0" w:color="auto"/>
            </w:tcBorders>
            <w:shd w:val="clear" w:color="auto" w:fill="auto"/>
            <w:hideMark/>
          </w:tcPr>
          <w:p w14:paraId="00E02B8D" w14:textId="77777777" w:rsidR="000753F2" w:rsidRPr="007E435E" w:rsidRDefault="000753F2" w:rsidP="000753F2">
            <w:pPr>
              <w:jc w:val="center"/>
            </w:pPr>
            <w:r w:rsidRPr="007E435E">
              <w:t>Руководитель программы.</w:t>
            </w:r>
          </w:p>
          <w:p w14:paraId="32F3690F" w14:textId="77777777" w:rsidR="000753F2" w:rsidRPr="007E435E" w:rsidRDefault="000753F2" w:rsidP="000753F2">
            <w:pPr>
              <w:jc w:val="center"/>
            </w:pPr>
            <w:r w:rsidRPr="007E435E">
              <w:t>Руководители магистрантов</w:t>
            </w:r>
          </w:p>
        </w:tc>
      </w:tr>
      <w:tr w:rsidR="000753F2" w:rsidRPr="007E435E" w14:paraId="39E9C213" w14:textId="77777777" w:rsidTr="00856DEB">
        <w:trPr>
          <w:trHeight w:val="1275"/>
        </w:trPr>
        <w:tc>
          <w:tcPr>
            <w:tcW w:w="2977" w:type="dxa"/>
            <w:tcBorders>
              <w:top w:val="nil"/>
              <w:left w:val="single" w:sz="8" w:space="0" w:color="auto"/>
              <w:bottom w:val="single" w:sz="8" w:space="0" w:color="auto"/>
              <w:right w:val="single" w:sz="8" w:space="0" w:color="auto"/>
            </w:tcBorders>
            <w:shd w:val="clear" w:color="auto" w:fill="auto"/>
            <w:hideMark/>
          </w:tcPr>
          <w:p w14:paraId="39E3DA72" w14:textId="77777777" w:rsidR="000753F2" w:rsidRPr="007E435E" w:rsidRDefault="000753F2" w:rsidP="000753F2">
            <w:r w:rsidRPr="007E435E">
              <w:t>6. Обсуждение обзоров научной литературы, подготовленных студентами по выбранным темам исследований</w:t>
            </w:r>
          </w:p>
        </w:tc>
        <w:tc>
          <w:tcPr>
            <w:tcW w:w="851" w:type="dxa"/>
            <w:tcBorders>
              <w:top w:val="nil"/>
              <w:left w:val="nil"/>
              <w:bottom w:val="single" w:sz="8" w:space="0" w:color="auto"/>
              <w:right w:val="single" w:sz="8" w:space="0" w:color="auto"/>
            </w:tcBorders>
            <w:shd w:val="clear" w:color="auto" w:fill="auto"/>
            <w:vAlign w:val="center"/>
          </w:tcPr>
          <w:p w14:paraId="7540157D" w14:textId="203834FB" w:rsidR="000753F2" w:rsidRPr="007E435E" w:rsidRDefault="000753F2" w:rsidP="000753F2">
            <w:pPr>
              <w:jc w:val="center"/>
            </w:pPr>
          </w:p>
        </w:tc>
        <w:tc>
          <w:tcPr>
            <w:tcW w:w="850" w:type="dxa"/>
            <w:tcBorders>
              <w:top w:val="nil"/>
              <w:left w:val="nil"/>
              <w:bottom w:val="single" w:sz="8" w:space="0" w:color="auto"/>
              <w:right w:val="single" w:sz="8" w:space="0" w:color="auto"/>
            </w:tcBorders>
            <w:shd w:val="clear" w:color="auto" w:fill="auto"/>
            <w:vAlign w:val="center"/>
          </w:tcPr>
          <w:p w14:paraId="36854097" w14:textId="11D7D5F8" w:rsidR="000753F2" w:rsidRPr="007E435E" w:rsidRDefault="000753F2" w:rsidP="000753F2">
            <w:pPr>
              <w:jc w:val="center"/>
            </w:pPr>
          </w:p>
        </w:tc>
        <w:tc>
          <w:tcPr>
            <w:tcW w:w="992" w:type="dxa"/>
            <w:tcBorders>
              <w:top w:val="nil"/>
              <w:left w:val="nil"/>
              <w:bottom w:val="single" w:sz="8" w:space="0" w:color="auto"/>
              <w:right w:val="single" w:sz="8" w:space="0" w:color="auto"/>
            </w:tcBorders>
            <w:shd w:val="clear" w:color="auto" w:fill="auto"/>
            <w:vAlign w:val="center"/>
          </w:tcPr>
          <w:p w14:paraId="310BB527" w14:textId="47EE08E3" w:rsidR="000753F2" w:rsidRPr="007E435E" w:rsidRDefault="000753F2" w:rsidP="000753F2">
            <w:pPr>
              <w:jc w:val="center"/>
            </w:pPr>
          </w:p>
        </w:tc>
        <w:tc>
          <w:tcPr>
            <w:tcW w:w="2268" w:type="dxa"/>
            <w:tcBorders>
              <w:top w:val="nil"/>
              <w:left w:val="nil"/>
              <w:bottom w:val="single" w:sz="8" w:space="0" w:color="auto"/>
              <w:right w:val="single" w:sz="8" w:space="0" w:color="auto"/>
            </w:tcBorders>
            <w:shd w:val="clear" w:color="auto" w:fill="auto"/>
            <w:noWrap/>
            <w:hideMark/>
          </w:tcPr>
          <w:p w14:paraId="293159E8" w14:textId="77777777" w:rsidR="000753F2" w:rsidRPr="007E435E" w:rsidRDefault="000753F2" w:rsidP="000753F2">
            <w:pPr>
              <w:jc w:val="center"/>
            </w:pPr>
            <w:r w:rsidRPr="007E435E">
              <w:rPr>
                <w:bCs/>
              </w:rPr>
              <w:t>Научная дискуссия, обсуждение сообщений студентов.</w:t>
            </w:r>
          </w:p>
        </w:tc>
        <w:tc>
          <w:tcPr>
            <w:tcW w:w="1701" w:type="dxa"/>
            <w:tcBorders>
              <w:top w:val="nil"/>
              <w:left w:val="nil"/>
              <w:bottom w:val="single" w:sz="8" w:space="0" w:color="auto"/>
              <w:right w:val="single" w:sz="8" w:space="0" w:color="auto"/>
            </w:tcBorders>
            <w:shd w:val="clear" w:color="auto" w:fill="auto"/>
            <w:hideMark/>
          </w:tcPr>
          <w:p w14:paraId="6552F0B8" w14:textId="77777777" w:rsidR="000753F2" w:rsidRPr="007E435E" w:rsidRDefault="000753F2" w:rsidP="000753F2">
            <w:pPr>
              <w:jc w:val="center"/>
            </w:pPr>
            <w:r w:rsidRPr="007E435E">
              <w:t>Руководитель программы</w:t>
            </w:r>
          </w:p>
        </w:tc>
      </w:tr>
      <w:tr w:rsidR="000753F2" w:rsidRPr="007E435E" w14:paraId="5F821963" w14:textId="77777777" w:rsidTr="00856DEB">
        <w:trPr>
          <w:trHeight w:val="1275"/>
        </w:trPr>
        <w:tc>
          <w:tcPr>
            <w:tcW w:w="2977" w:type="dxa"/>
            <w:tcBorders>
              <w:top w:val="nil"/>
              <w:left w:val="single" w:sz="8" w:space="0" w:color="auto"/>
              <w:bottom w:val="single" w:sz="8" w:space="0" w:color="auto"/>
              <w:right w:val="single" w:sz="8" w:space="0" w:color="auto"/>
            </w:tcBorders>
            <w:shd w:val="clear" w:color="auto" w:fill="auto"/>
            <w:hideMark/>
          </w:tcPr>
          <w:p w14:paraId="57C716B6" w14:textId="77777777" w:rsidR="000753F2" w:rsidRPr="007E435E" w:rsidRDefault="000753F2" w:rsidP="000753F2">
            <w:r w:rsidRPr="007E435E">
              <w:t>7. Источники и методы реализации динамических способностей и устойчивого конкурентного преимущества</w:t>
            </w:r>
          </w:p>
        </w:tc>
        <w:tc>
          <w:tcPr>
            <w:tcW w:w="851" w:type="dxa"/>
            <w:tcBorders>
              <w:top w:val="nil"/>
              <w:left w:val="nil"/>
              <w:bottom w:val="single" w:sz="8" w:space="0" w:color="auto"/>
              <w:right w:val="single" w:sz="8" w:space="0" w:color="auto"/>
            </w:tcBorders>
            <w:shd w:val="clear" w:color="auto" w:fill="auto"/>
            <w:vAlign w:val="center"/>
          </w:tcPr>
          <w:p w14:paraId="0BBF2CB8" w14:textId="2C566A80" w:rsidR="000753F2" w:rsidRPr="007E435E" w:rsidRDefault="000753F2" w:rsidP="000753F2">
            <w:pPr>
              <w:jc w:val="center"/>
            </w:pPr>
          </w:p>
        </w:tc>
        <w:tc>
          <w:tcPr>
            <w:tcW w:w="850" w:type="dxa"/>
            <w:tcBorders>
              <w:top w:val="nil"/>
              <w:left w:val="nil"/>
              <w:bottom w:val="single" w:sz="8" w:space="0" w:color="auto"/>
              <w:right w:val="single" w:sz="8" w:space="0" w:color="auto"/>
            </w:tcBorders>
            <w:shd w:val="clear" w:color="auto" w:fill="auto"/>
            <w:vAlign w:val="center"/>
          </w:tcPr>
          <w:p w14:paraId="40235833" w14:textId="0DE88581" w:rsidR="000753F2" w:rsidRPr="007E435E" w:rsidRDefault="000753F2" w:rsidP="000753F2">
            <w:pPr>
              <w:jc w:val="center"/>
            </w:pPr>
          </w:p>
        </w:tc>
        <w:tc>
          <w:tcPr>
            <w:tcW w:w="992" w:type="dxa"/>
            <w:tcBorders>
              <w:top w:val="nil"/>
              <w:left w:val="nil"/>
              <w:bottom w:val="single" w:sz="8" w:space="0" w:color="auto"/>
              <w:right w:val="single" w:sz="8" w:space="0" w:color="auto"/>
            </w:tcBorders>
            <w:shd w:val="clear" w:color="auto" w:fill="auto"/>
            <w:vAlign w:val="center"/>
          </w:tcPr>
          <w:p w14:paraId="26FB6FB3" w14:textId="27554944" w:rsidR="000753F2" w:rsidRPr="007E435E" w:rsidRDefault="000753F2" w:rsidP="000753F2">
            <w:pPr>
              <w:jc w:val="center"/>
            </w:pPr>
          </w:p>
        </w:tc>
        <w:tc>
          <w:tcPr>
            <w:tcW w:w="2268" w:type="dxa"/>
            <w:tcBorders>
              <w:top w:val="nil"/>
              <w:left w:val="nil"/>
              <w:bottom w:val="single" w:sz="8" w:space="0" w:color="auto"/>
              <w:right w:val="single" w:sz="8" w:space="0" w:color="auto"/>
            </w:tcBorders>
            <w:shd w:val="clear" w:color="auto" w:fill="auto"/>
            <w:noWrap/>
            <w:hideMark/>
          </w:tcPr>
          <w:p w14:paraId="16F8F155" w14:textId="77777777" w:rsidR="000753F2" w:rsidRPr="007E435E" w:rsidRDefault="000753F2" w:rsidP="000753F2">
            <w:pPr>
              <w:jc w:val="center"/>
            </w:pPr>
            <w:r w:rsidRPr="007E435E">
              <w:rPr>
                <w:bCs/>
              </w:rPr>
              <w:t>Круглый стол, выступление приглашенного специалиста</w:t>
            </w:r>
          </w:p>
        </w:tc>
        <w:tc>
          <w:tcPr>
            <w:tcW w:w="1701" w:type="dxa"/>
            <w:tcBorders>
              <w:top w:val="nil"/>
              <w:left w:val="nil"/>
              <w:bottom w:val="single" w:sz="8" w:space="0" w:color="auto"/>
              <w:right w:val="single" w:sz="8" w:space="0" w:color="auto"/>
            </w:tcBorders>
            <w:shd w:val="clear" w:color="auto" w:fill="auto"/>
            <w:hideMark/>
          </w:tcPr>
          <w:p w14:paraId="674F1268" w14:textId="77777777" w:rsidR="000753F2" w:rsidRPr="007E435E" w:rsidRDefault="000753F2" w:rsidP="000753F2">
            <w:pPr>
              <w:jc w:val="center"/>
            </w:pPr>
            <w:r w:rsidRPr="007E435E">
              <w:t>Руководитель программы</w:t>
            </w:r>
          </w:p>
        </w:tc>
      </w:tr>
      <w:tr w:rsidR="000753F2" w:rsidRPr="007E435E" w14:paraId="64181FD8" w14:textId="77777777" w:rsidTr="00856DEB">
        <w:trPr>
          <w:trHeight w:val="945"/>
        </w:trPr>
        <w:tc>
          <w:tcPr>
            <w:tcW w:w="2977" w:type="dxa"/>
            <w:tcBorders>
              <w:top w:val="nil"/>
              <w:left w:val="single" w:sz="8" w:space="0" w:color="auto"/>
              <w:bottom w:val="nil"/>
              <w:right w:val="single" w:sz="8" w:space="0" w:color="auto"/>
            </w:tcBorders>
            <w:shd w:val="clear" w:color="auto" w:fill="auto"/>
            <w:hideMark/>
          </w:tcPr>
          <w:p w14:paraId="1D14E39A" w14:textId="77777777" w:rsidR="000753F2" w:rsidRPr="007E435E" w:rsidRDefault="000753F2" w:rsidP="000753F2">
            <w:r w:rsidRPr="007E435E">
              <w:t>8. Анализ и рецензирование научных статей по выбранным направлениям исследований.</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456C4F5B" w14:textId="53A1B0BB" w:rsidR="000753F2" w:rsidRPr="007E435E" w:rsidRDefault="000753F2" w:rsidP="000753F2">
            <w:pPr>
              <w:jc w:val="center"/>
            </w:pPr>
          </w:p>
        </w:tc>
        <w:tc>
          <w:tcPr>
            <w:tcW w:w="850" w:type="dxa"/>
            <w:vMerge w:val="restart"/>
            <w:tcBorders>
              <w:top w:val="nil"/>
              <w:left w:val="single" w:sz="8" w:space="0" w:color="auto"/>
              <w:bottom w:val="single" w:sz="8" w:space="0" w:color="000000"/>
              <w:right w:val="single" w:sz="8" w:space="0" w:color="auto"/>
            </w:tcBorders>
            <w:shd w:val="clear" w:color="auto" w:fill="auto"/>
            <w:vAlign w:val="center"/>
          </w:tcPr>
          <w:p w14:paraId="672D29AD" w14:textId="657BA624" w:rsidR="000753F2" w:rsidRPr="007E435E" w:rsidRDefault="000753F2" w:rsidP="000753F2">
            <w:pPr>
              <w:jc w:val="cente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4AA4C6F6" w14:textId="0A4072AA" w:rsidR="000753F2" w:rsidRPr="007E435E" w:rsidRDefault="000753F2" w:rsidP="000753F2">
            <w:pPr>
              <w:jc w:val="center"/>
            </w:pPr>
          </w:p>
        </w:tc>
        <w:tc>
          <w:tcPr>
            <w:tcW w:w="2268" w:type="dxa"/>
            <w:vMerge w:val="restart"/>
            <w:tcBorders>
              <w:top w:val="nil"/>
              <w:left w:val="single" w:sz="8" w:space="0" w:color="auto"/>
              <w:bottom w:val="single" w:sz="8" w:space="0" w:color="000000"/>
              <w:right w:val="single" w:sz="8" w:space="0" w:color="auto"/>
            </w:tcBorders>
            <w:shd w:val="clear" w:color="auto" w:fill="auto"/>
            <w:noWrap/>
            <w:hideMark/>
          </w:tcPr>
          <w:p w14:paraId="2E71A189" w14:textId="77777777" w:rsidR="000753F2" w:rsidRPr="007E435E" w:rsidRDefault="000753F2" w:rsidP="000753F2">
            <w:pPr>
              <w:jc w:val="center"/>
            </w:pPr>
            <w:r w:rsidRPr="007E435E">
              <w:rPr>
                <w:bCs/>
              </w:rPr>
              <w:t>Круглый стол, доклады студентов по изученным научным статьям.</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14:paraId="584EDA43" w14:textId="77777777" w:rsidR="000753F2" w:rsidRPr="007E435E" w:rsidRDefault="000753F2" w:rsidP="000753F2">
            <w:pPr>
              <w:jc w:val="center"/>
            </w:pPr>
            <w:r w:rsidRPr="007E435E">
              <w:t>Руководитель программы</w:t>
            </w:r>
          </w:p>
        </w:tc>
      </w:tr>
      <w:tr w:rsidR="000753F2" w:rsidRPr="007E435E" w14:paraId="46A85469" w14:textId="77777777" w:rsidTr="00856DEB">
        <w:trPr>
          <w:trHeight w:val="645"/>
        </w:trPr>
        <w:tc>
          <w:tcPr>
            <w:tcW w:w="2977" w:type="dxa"/>
            <w:tcBorders>
              <w:top w:val="nil"/>
              <w:left w:val="single" w:sz="8" w:space="0" w:color="auto"/>
              <w:bottom w:val="single" w:sz="8" w:space="0" w:color="auto"/>
              <w:right w:val="single" w:sz="8" w:space="0" w:color="auto"/>
            </w:tcBorders>
            <w:shd w:val="clear" w:color="auto" w:fill="auto"/>
            <w:hideMark/>
          </w:tcPr>
          <w:p w14:paraId="0C8A83B4" w14:textId="77777777" w:rsidR="000753F2" w:rsidRPr="007E435E" w:rsidRDefault="000753F2" w:rsidP="000753F2">
            <w:r w:rsidRPr="007E435E">
              <w:t>Подготовка презентаций и публичные выступления.</w:t>
            </w:r>
          </w:p>
        </w:tc>
        <w:tc>
          <w:tcPr>
            <w:tcW w:w="851" w:type="dxa"/>
            <w:vMerge/>
            <w:tcBorders>
              <w:top w:val="nil"/>
              <w:left w:val="single" w:sz="8" w:space="0" w:color="auto"/>
              <w:bottom w:val="single" w:sz="8" w:space="0" w:color="000000"/>
              <w:right w:val="single" w:sz="8" w:space="0" w:color="auto"/>
            </w:tcBorders>
            <w:vAlign w:val="center"/>
          </w:tcPr>
          <w:p w14:paraId="38EB48E3" w14:textId="77777777" w:rsidR="000753F2" w:rsidRPr="007E435E" w:rsidRDefault="000753F2" w:rsidP="000753F2">
            <w:pPr>
              <w:jc w:val="center"/>
            </w:pPr>
          </w:p>
        </w:tc>
        <w:tc>
          <w:tcPr>
            <w:tcW w:w="850" w:type="dxa"/>
            <w:vMerge/>
            <w:tcBorders>
              <w:top w:val="nil"/>
              <w:left w:val="single" w:sz="8" w:space="0" w:color="auto"/>
              <w:bottom w:val="single" w:sz="8" w:space="0" w:color="000000"/>
              <w:right w:val="single" w:sz="8" w:space="0" w:color="auto"/>
            </w:tcBorders>
            <w:vAlign w:val="center"/>
          </w:tcPr>
          <w:p w14:paraId="355804A8" w14:textId="77777777" w:rsidR="000753F2" w:rsidRPr="007E435E" w:rsidRDefault="000753F2" w:rsidP="000753F2">
            <w:pPr>
              <w:jc w:val="center"/>
            </w:pPr>
          </w:p>
        </w:tc>
        <w:tc>
          <w:tcPr>
            <w:tcW w:w="992" w:type="dxa"/>
            <w:vMerge/>
            <w:tcBorders>
              <w:top w:val="nil"/>
              <w:left w:val="single" w:sz="8" w:space="0" w:color="auto"/>
              <w:bottom w:val="single" w:sz="8" w:space="0" w:color="000000"/>
              <w:right w:val="single" w:sz="8" w:space="0" w:color="auto"/>
            </w:tcBorders>
            <w:vAlign w:val="center"/>
          </w:tcPr>
          <w:p w14:paraId="0CB772DB" w14:textId="77777777" w:rsidR="000753F2" w:rsidRPr="007E435E" w:rsidRDefault="000753F2" w:rsidP="000753F2">
            <w:pPr>
              <w:jc w:val="center"/>
            </w:pPr>
          </w:p>
        </w:tc>
        <w:tc>
          <w:tcPr>
            <w:tcW w:w="2268" w:type="dxa"/>
            <w:vMerge/>
            <w:tcBorders>
              <w:top w:val="nil"/>
              <w:left w:val="single" w:sz="8" w:space="0" w:color="auto"/>
              <w:bottom w:val="single" w:sz="8" w:space="0" w:color="000000"/>
              <w:right w:val="single" w:sz="8" w:space="0" w:color="auto"/>
            </w:tcBorders>
            <w:hideMark/>
          </w:tcPr>
          <w:p w14:paraId="74BDFC85" w14:textId="77777777" w:rsidR="000753F2" w:rsidRPr="007E435E" w:rsidRDefault="000753F2" w:rsidP="000753F2">
            <w:pPr>
              <w:jc w:val="center"/>
            </w:pPr>
          </w:p>
        </w:tc>
        <w:tc>
          <w:tcPr>
            <w:tcW w:w="1701" w:type="dxa"/>
            <w:vMerge/>
            <w:tcBorders>
              <w:top w:val="nil"/>
              <w:left w:val="single" w:sz="8" w:space="0" w:color="auto"/>
              <w:bottom w:val="single" w:sz="8" w:space="0" w:color="000000"/>
              <w:right w:val="single" w:sz="8" w:space="0" w:color="auto"/>
            </w:tcBorders>
            <w:hideMark/>
          </w:tcPr>
          <w:p w14:paraId="378D66AA" w14:textId="77777777" w:rsidR="000753F2" w:rsidRPr="007E435E" w:rsidRDefault="000753F2" w:rsidP="000753F2">
            <w:pPr>
              <w:jc w:val="center"/>
            </w:pPr>
          </w:p>
        </w:tc>
      </w:tr>
      <w:tr w:rsidR="000753F2" w:rsidRPr="007E435E" w14:paraId="4E97837D" w14:textId="77777777" w:rsidTr="00E95408">
        <w:trPr>
          <w:trHeight w:val="1076"/>
        </w:trPr>
        <w:tc>
          <w:tcPr>
            <w:tcW w:w="2977" w:type="dxa"/>
            <w:tcBorders>
              <w:top w:val="nil"/>
              <w:left w:val="single" w:sz="8" w:space="0" w:color="auto"/>
              <w:bottom w:val="single" w:sz="8" w:space="0" w:color="auto"/>
              <w:right w:val="single" w:sz="8" w:space="0" w:color="auto"/>
            </w:tcBorders>
            <w:shd w:val="clear" w:color="auto" w:fill="auto"/>
            <w:hideMark/>
          </w:tcPr>
          <w:p w14:paraId="42BB1304" w14:textId="77777777" w:rsidR="000753F2" w:rsidRPr="007E435E" w:rsidRDefault="000753F2" w:rsidP="000753F2">
            <w:r w:rsidRPr="007E435E">
              <w:t>9. Электронный бизнес в России: основные вызовы и возможности</w:t>
            </w:r>
          </w:p>
        </w:tc>
        <w:tc>
          <w:tcPr>
            <w:tcW w:w="851" w:type="dxa"/>
            <w:tcBorders>
              <w:top w:val="nil"/>
              <w:left w:val="nil"/>
              <w:bottom w:val="single" w:sz="8" w:space="0" w:color="auto"/>
              <w:right w:val="single" w:sz="8" w:space="0" w:color="auto"/>
            </w:tcBorders>
            <w:shd w:val="clear" w:color="auto" w:fill="auto"/>
            <w:vAlign w:val="center"/>
          </w:tcPr>
          <w:p w14:paraId="1DD55640" w14:textId="009B5531" w:rsidR="000753F2" w:rsidRPr="007E435E" w:rsidRDefault="000753F2" w:rsidP="000753F2">
            <w:pPr>
              <w:jc w:val="center"/>
            </w:pPr>
          </w:p>
        </w:tc>
        <w:tc>
          <w:tcPr>
            <w:tcW w:w="850" w:type="dxa"/>
            <w:tcBorders>
              <w:top w:val="nil"/>
              <w:left w:val="nil"/>
              <w:bottom w:val="single" w:sz="8" w:space="0" w:color="auto"/>
              <w:right w:val="single" w:sz="8" w:space="0" w:color="auto"/>
            </w:tcBorders>
            <w:shd w:val="clear" w:color="auto" w:fill="auto"/>
            <w:vAlign w:val="center"/>
          </w:tcPr>
          <w:p w14:paraId="1C5A87E7" w14:textId="6684681F" w:rsidR="000753F2" w:rsidRPr="007E435E" w:rsidRDefault="000753F2" w:rsidP="000753F2">
            <w:pPr>
              <w:jc w:val="center"/>
            </w:pPr>
          </w:p>
        </w:tc>
        <w:tc>
          <w:tcPr>
            <w:tcW w:w="992" w:type="dxa"/>
            <w:tcBorders>
              <w:top w:val="nil"/>
              <w:left w:val="nil"/>
              <w:bottom w:val="single" w:sz="8" w:space="0" w:color="auto"/>
              <w:right w:val="single" w:sz="8" w:space="0" w:color="auto"/>
            </w:tcBorders>
            <w:shd w:val="clear" w:color="auto" w:fill="auto"/>
            <w:vAlign w:val="center"/>
          </w:tcPr>
          <w:p w14:paraId="581C7AAA" w14:textId="7D05E739" w:rsidR="000753F2" w:rsidRPr="007E435E" w:rsidRDefault="000753F2" w:rsidP="000753F2">
            <w:pPr>
              <w:jc w:val="center"/>
            </w:pPr>
          </w:p>
        </w:tc>
        <w:tc>
          <w:tcPr>
            <w:tcW w:w="2268" w:type="dxa"/>
            <w:tcBorders>
              <w:top w:val="nil"/>
              <w:left w:val="nil"/>
              <w:bottom w:val="single" w:sz="8" w:space="0" w:color="auto"/>
              <w:right w:val="single" w:sz="8" w:space="0" w:color="auto"/>
            </w:tcBorders>
            <w:shd w:val="clear" w:color="auto" w:fill="auto"/>
            <w:noWrap/>
            <w:hideMark/>
          </w:tcPr>
          <w:p w14:paraId="579AAC1D" w14:textId="77777777" w:rsidR="000753F2" w:rsidRPr="007E435E" w:rsidRDefault="000753F2" w:rsidP="000753F2">
            <w:pPr>
              <w:jc w:val="center"/>
            </w:pPr>
            <w:r w:rsidRPr="007E435E">
              <w:rPr>
                <w:bCs/>
              </w:rPr>
              <w:t>Круглый стол, выступление приглашенного специалиста</w:t>
            </w:r>
          </w:p>
        </w:tc>
        <w:tc>
          <w:tcPr>
            <w:tcW w:w="1701" w:type="dxa"/>
            <w:tcBorders>
              <w:top w:val="nil"/>
              <w:left w:val="nil"/>
              <w:bottom w:val="single" w:sz="8" w:space="0" w:color="auto"/>
              <w:right w:val="single" w:sz="8" w:space="0" w:color="auto"/>
            </w:tcBorders>
            <w:shd w:val="clear" w:color="auto" w:fill="auto"/>
            <w:hideMark/>
          </w:tcPr>
          <w:p w14:paraId="63C9C500" w14:textId="77777777" w:rsidR="000753F2" w:rsidRPr="007E435E" w:rsidRDefault="000753F2" w:rsidP="000753F2">
            <w:pPr>
              <w:jc w:val="center"/>
            </w:pPr>
            <w:r w:rsidRPr="007E435E">
              <w:t>Руководитель программы</w:t>
            </w:r>
          </w:p>
        </w:tc>
      </w:tr>
      <w:tr w:rsidR="000753F2" w:rsidRPr="007E435E" w14:paraId="212D887F" w14:textId="77777777" w:rsidTr="00856DEB">
        <w:trPr>
          <w:trHeight w:val="960"/>
        </w:trPr>
        <w:tc>
          <w:tcPr>
            <w:tcW w:w="2977" w:type="dxa"/>
            <w:tcBorders>
              <w:top w:val="nil"/>
              <w:left w:val="single" w:sz="8" w:space="0" w:color="auto"/>
              <w:bottom w:val="single" w:sz="8" w:space="0" w:color="auto"/>
              <w:right w:val="single" w:sz="8" w:space="0" w:color="auto"/>
            </w:tcBorders>
            <w:shd w:val="clear" w:color="000000" w:fill="FFFFFF"/>
            <w:hideMark/>
          </w:tcPr>
          <w:p w14:paraId="259C413B" w14:textId="77777777" w:rsidR="000753F2" w:rsidRPr="007E435E" w:rsidRDefault="000753F2" w:rsidP="000753F2">
            <w:pPr>
              <w:rPr>
                <w:bCs/>
              </w:rPr>
            </w:pPr>
            <w:r w:rsidRPr="007E435E">
              <w:rPr>
                <w:bCs/>
              </w:rPr>
              <w:t>10. Презентации и обсуждения выбранных тем научных исследований.</w:t>
            </w:r>
          </w:p>
        </w:tc>
        <w:tc>
          <w:tcPr>
            <w:tcW w:w="851" w:type="dxa"/>
            <w:tcBorders>
              <w:top w:val="nil"/>
              <w:left w:val="nil"/>
              <w:bottom w:val="single" w:sz="8" w:space="0" w:color="auto"/>
              <w:right w:val="single" w:sz="8" w:space="0" w:color="auto"/>
            </w:tcBorders>
            <w:shd w:val="clear" w:color="000000" w:fill="FFFFFF"/>
            <w:vAlign w:val="center"/>
          </w:tcPr>
          <w:p w14:paraId="767F40B5" w14:textId="673AE0B1" w:rsidR="000753F2" w:rsidRPr="007E435E" w:rsidRDefault="000753F2" w:rsidP="000753F2">
            <w:pPr>
              <w:jc w:val="center"/>
              <w:rPr>
                <w:bCs/>
              </w:rPr>
            </w:pPr>
          </w:p>
        </w:tc>
        <w:tc>
          <w:tcPr>
            <w:tcW w:w="850" w:type="dxa"/>
            <w:tcBorders>
              <w:top w:val="nil"/>
              <w:left w:val="nil"/>
              <w:bottom w:val="single" w:sz="8" w:space="0" w:color="auto"/>
              <w:right w:val="single" w:sz="8" w:space="0" w:color="auto"/>
            </w:tcBorders>
            <w:shd w:val="clear" w:color="000000" w:fill="FFFFFF"/>
            <w:vAlign w:val="center"/>
          </w:tcPr>
          <w:p w14:paraId="0AE25C83" w14:textId="7D5955BB" w:rsidR="000753F2" w:rsidRPr="007E435E" w:rsidRDefault="000753F2" w:rsidP="000753F2">
            <w:pPr>
              <w:jc w:val="center"/>
              <w:rPr>
                <w:bCs/>
              </w:rPr>
            </w:pPr>
          </w:p>
        </w:tc>
        <w:tc>
          <w:tcPr>
            <w:tcW w:w="992" w:type="dxa"/>
            <w:tcBorders>
              <w:top w:val="nil"/>
              <w:left w:val="nil"/>
              <w:bottom w:val="single" w:sz="8" w:space="0" w:color="auto"/>
              <w:right w:val="single" w:sz="8" w:space="0" w:color="auto"/>
            </w:tcBorders>
            <w:shd w:val="clear" w:color="000000" w:fill="FFFFFF"/>
            <w:vAlign w:val="center"/>
          </w:tcPr>
          <w:p w14:paraId="2903D1B4" w14:textId="621FE9CD" w:rsidR="000753F2" w:rsidRPr="007E435E" w:rsidRDefault="000753F2" w:rsidP="000753F2">
            <w:pPr>
              <w:jc w:val="center"/>
              <w:rPr>
                <w:bCs/>
              </w:rPr>
            </w:pPr>
          </w:p>
        </w:tc>
        <w:tc>
          <w:tcPr>
            <w:tcW w:w="2268" w:type="dxa"/>
            <w:tcBorders>
              <w:top w:val="nil"/>
              <w:left w:val="nil"/>
              <w:bottom w:val="single" w:sz="8" w:space="0" w:color="auto"/>
              <w:right w:val="single" w:sz="8" w:space="0" w:color="auto"/>
            </w:tcBorders>
            <w:shd w:val="clear" w:color="000000" w:fill="FFFFFF"/>
            <w:noWrap/>
            <w:hideMark/>
          </w:tcPr>
          <w:p w14:paraId="12909E24" w14:textId="77777777" w:rsidR="000753F2" w:rsidRPr="007E435E" w:rsidRDefault="000753F2" w:rsidP="000753F2">
            <w:pPr>
              <w:jc w:val="center"/>
              <w:rPr>
                <w:bCs/>
              </w:rPr>
            </w:pPr>
            <w:r w:rsidRPr="007E435E">
              <w:rPr>
                <w:bCs/>
              </w:rPr>
              <w:t>Доклады студентов по изученным научным статьям.</w:t>
            </w:r>
          </w:p>
        </w:tc>
        <w:tc>
          <w:tcPr>
            <w:tcW w:w="1701" w:type="dxa"/>
            <w:tcBorders>
              <w:top w:val="nil"/>
              <w:left w:val="nil"/>
              <w:bottom w:val="single" w:sz="8" w:space="0" w:color="auto"/>
              <w:right w:val="single" w:sz="8" w:space="0" w:color="auto"/>
            </w:tcBorders>
            <w:shd w:val="clear" w:color="000000" w:fill="FFFFFF"/>
            <w:hideMark/>
          </w:tcPr>
          <w:p w14:paraId="510F83F3" w14:textId="77777777" w:rsidR="000753F2" w:rsidRPr="007E435E" w:rsidRDefault="000753F2" w:rsidP="000753F2">
            <w:pPr>
              <w:jc w:val="center"/>
            </w:pPr>
            <w:r w:rsidRPr="007E435E">
              <w:t>Руководитель программы.</w:t>
            </w:r>
          </w:p>
          <w:p w14:paraId="5B45D5F2" w14:textId="77777777" w:rsidR="000753F2" w:rsidRPr="007E435E" w:rsidRDefault="000753F2" w:rsidP="000753F2">
            <w:pPr>
              <w:jc w:val="center"/>
              <w:rPr>
                <w:bCs/>
              </w:rPr>
            </w:pPr>
            <w:r w:rsidRPr="007E435E">
              <w:t>Руководители магистрантов.</w:t>
            </w:r>
          </w:p>
        </w:tc>
      </w:tr>
      <w:tr w:rsidR="000753F2" w:rsidRPr="007E435E" w14:paraId="4E7EFD95" w14:textId="77777777" w:rsidTr="000753F2">
        <w:trPr>
          <w:trHeight w:val="415"/>
        </w:trPr>
        <w:tc>
          <w:tcPr>
            <w:tcW w:w="9639" w:type="dxa"/>
            <w:gridSpan w:val="6"/>
            <w:tcBorders>
              <w:top w:val="nil"/>
              <w:left w:val="single" w:sz="8" w:space="0" w:color="auto"/>
              <w:bottom w:val="single" w:sz="8" w:space="0" w:color="auto"/>
              <w:right w:val="single" w:sz="8" w:space="0" w:color="auto"/>
            </w:tcBorders>
            <w:shd w:val="clear" w:color="000000" w:fill="FFFFFF"/>
          </w:tcPr>
          <w:p w14:paraId="74BE959F" w14:textId="6C19635F" w:rsidR="000753F2" w:rsidRPr="00CA0D5E" w:rsidRDefault="000753F2" w:rsidP="000753F2">
            <w:pPr>
              <w:jc w:val="center"/>
              <w:rPr>
                <w:b/>
              </w:rPr>
            </w:pPr>
            <w:r w:rsidRPr="00CA0D5E">
              <w:rPr>
                <w:b/>
              </w:rPr>
              <w:t>Второй год обучения</w:t>
            </w:r>
          </w:p>
        </w:tc>
      </w:tr>
      <w:tr w:rsidR="000753F2" w:rsidRPr="007E435E" w14:paraId="2773BBD8" w14:textId="77777777" w:rsidTr="00111309">
        <w:trPr>
          <w:trHeight w:val="407"/>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8255B9" w14:textId="77777777" w:rsidR="000753F2" w:rsidRPr="007E435E" w:rsidRDefault="000753F2" w:rsidP="000753F2">
            <w:pPr>
              <w:rPr>
                <w:b/>
                <w:bCs/>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D1F904C" w14:textId="4C9ADBC2" w:rsidR="000753F2" w:rsidRPr="007E435E" w:rsidRDefault="000753F2" w:rsidP="000753F2">
            <w:pPr>
              <w:jc w:val="center"/>
              <w:rPr>
                <w:b/>
                <w:bCs/>
              </w:rPr>
            </w:pPr>
            <w:r>
              <w:rPr>
                <w:b/>
                <w:bCs/>
              </w:rPr>
              <w:t>86</w:t>
            </w:r>
          </w:p>
        </w:tc>
        <w:tc>
          <w:tcPr>
            <w:tcW w:w="850" w:type="dxa"/>
            <w:tcBorders>
              <w:top w:val="single" w:sz="4" w:space="0" w:color="auto"/>
              <w:left w:val="nil"/>
              <w:bottom w:val="single" w:sz="4" w:space="0" w:color="auto"/>
              <w:right w:val="single" w:sz="4" w:space="0" w:color="auto"/>
            </w:tcBorders>
            <w:shd w:val="clear" w:color="auto" w:fill="auto"/>
            <w:vAlign w:val="center"/>
          </w:tcPr>
          <w:p w14:paraId="0EEF7147" w14:textId="6BED78EA" w:rsidR="000753F2" w:rsidRPr="007E435E" w:rsidRDefault="000753F2" w:rsidP="000753F2">
            <w:pPr>
              <w:jc w:val="center"/>
              <w:rPr>
                <w:b/>
                <w:bCs/>
              </w:rPr>
            </w:pPr>
            <w:r>
              <w:rPr>
                <w:b/>
                <w:bCs/>
              </w:rPr>
              <w:t>26</w:t>
            </w:r>
          </w:p>
        </w:tc>
        <w:tc>
          <w:tcPr>
            <w:tcW w:w="992" w:type="dxa"/>
            <w:tcBorders>
              <w:top w:val="single" w:sz="4" w:space="0" w:color="auto"/>
              <w:left w:val="nil"/>
              <w:bottom w:val="single" w:sz="4" w:space="0" w:color="auto"/>
              <w:right w:val="single" w:sz="4" w:space="0" w:color="auto"/>
            </w:tcBorders>
            <w:shd w:val="clear" w:color="auto" w:fill="auto"/>
            <w:vAlign w:val="center"/>
          </w:tcPr>
          <w:p w14:paraId="12D97714" w14:textId="1044A83D" w:rsidR="000753F2" w:rsidRDefault="000753F2" w:rsidP="000753F2">
            <w:pPr>
              <w:jc w:val="center"/>
              <w:rPr>
                <w:b/>
                <w:bCs/>
              </w:rPr>
            </w:pPr>
            <w:r>
              <w:rPr>
                <w:b/>
                <w:bCs/>
              </w:rPr>
              <w:t>60</w:t>
            </w:r>
          </w:p>
        </w:tc>
        <w:tc>
          <w:tcPr>
            <w:tcW w:w="2268" w:type="dxa"/>
            <w:tcBorders>
              <w:top w:val="single" w:sz="4" w:space="0" w:color="auto"/>
              <w:left w:val="nil"/>
              <w:bottom w:val="single" w:sz="4" w:space="0" w:color="auto"/>
              <w:right w:val="single" w:sz="4" w:space="0" w:color="auto"/>
            </w:tcBorders>
            <w:shd w:val="clear" w:color="auto" w:fill="auto"/>
          </w:tcPr>
          <w:p w14:paraId="3BB9FC47" w14:textId="77777777" w:rsidR="000753F2" w:rsidRPr="007E435E" w:rsidRDefault="000753F2" w:rsidP="000753F2">
            <w:pPr>
              <w:jc w:val="center"/>
              <w:rPr>
                <w:b/>
                <w:bCs/>
              </w:rPr>
            </w:pPr>
          </w:p>
        </w:tc>
        <w:tc>
          <w:tcPr>
            <w:tcW w:w="1701" w:type="dxa"/>
            <w:tcBorders>
              <w:top w:val="single" w:sz="4" w:space="0" w:color="auto"/>
              <w:left w:val="nil"/>
              <w:bottom w:val="single" w:sz="4" w:space="0" w:color="auto"/>
              <w:right w:val="single" w:sz="4" w:space="0" w:color="auto"/>
            </w:tcBorders>
            <w:shd w:val="clear" w:color="auto" w:fill="auto"/>
          </w:tcPr>
          <w:p w14:paraId="69100A9B" w14:textId="77777777" w:rsidR="000753F2" w:rsidRPr="007E435E" w:rsidRDefault="000753F2" w:rsidP="000753F2">
            <w:pPr>
              <w:jc w:val="center"/>
              <w:rPr>
                <w:b/>
                <w:bCs/>
              </w:rPr>
            </w:pPr>
          </w:p>
        </w:tc>
      </w:tr>
      <w:tr w:rsidR="000753F2" w:rsidRPr="007E435E" w14:paraId="35FDFE6B" w14:textId="77777777" w:rsidTr="00E95408">
        <w:trPr>
          <w:trHeight w:val="1186"/>
        </w:trPr>
        <w:tc>
          <w:tcPr>
            <w:tcW w:w="2977" w:type="dxa"/>
            <w:tcBorders>
              <w:top w:val="nil"/>
              <w:left w:val="single" w:sz="8" w:space="0" w:color="auto"/>
              <w:bottom w:val="single" w:sz="8" w:space="0" w:color="auto"/>
              <w:right w:val="single" w:sz="8" w:space="0" w:color="auto"/>
            </w:tcBorders>
            <w:shd w:val="clear" w:color="auto" w:fill="auto"/>
            <w:hideMark/>
          </w:tcPr>
          <w:p w14:paraId="4646486D" w14:textId="77777777" w:rsidR="000753F2" w:rsidRPr="007E435E" w:rsidRDefault="000753F2" w:rsidP="000753F2">
            <w:r w:rsidRPr="007E435E">
              <w:t>11. Презентации и обсуждения выбранных тем научных исследований.</w:t>
            </w:r>
          </w:p>
        </w:tc>
        <w:tc>
          <w:tcPr>
            <w:tcW w:w="851" w:type="dxa"/>
            <w:tcBorders>
              <w:top w:val="nil"/>
              <w:left w:val="nil"/>
              <w:bottom w:val="single" w:sz="8" w:space="0" w:color="auto"/>
              <w:right w:val="single" w:sz="8" w:space="0" w:color="auto"/>
            </w:tcBorders>
            <w:shd w:val="clear" w:color="auto" w:fill="auto"/>
            <w:vAlign w:val="center"/>
          </w:tcPr>
          <w:p w14:paraId="115566E0" w14:textId="7BA47CED" w:rsidR="000753F2" w:rsidRPr="007E435E" w:rsidRDefault="000753F2" w:rsidP="000753F2">
            <w:pPr>
              <w:jc w:val="center"/>
            </w:pPr>
          </w:p>
        </w:tc>
        <w:tc>
          <w:tcPr>
            <w:tcW w:w="850" w:type="dxa"/>
            <w:tcBorders>
              <w:top w:val="nil"/>
              <w:left w:val="nil"/>
              <w:bottom w:val="single" w:sz="8" w:space="0" w:color="auto"/>
              <w:right w:val="single" w:sz="8" w:space="0" w:color="auto"/>
            </w:tcBorders>
            <w:shd w:val="clear" w:color="auto" w:fill="auto"/>
            <w:vAlign w:val="center"/>
          </w:tcPr>
          <w:p w14:paraId="14585AB9" w14:textId="49EBF1B5" w:rsidR="000753F2" w:rsidRPr="007E435E" w:rsidRDefault="000753F2" w:rsidP="000753F2">
            <w:pPr>
              <w:jc w:val="center"/>
            </w:pPr>
          </w:p>
        </w:tc>
        <w:tc>
          <w:tcPr>
            <w:tcW w:w="992" w:type="dxa"/>
            <w:tcBorders>
              <w:top w:val="nil"/>
              <w:left w:val="nil"/>
              <w:bottom w:val="single" w:sz="8" w:space="0" w:color="auto"/>
              <w:right w:val="single" w:sz="8" w:space="0" w:color="auto"/>
            </w:tcBorders>
            <w:shd w:val="clear" w:color="auto" w:fill="auto"/>
            <w:vAlign w:val="center"/>
          </w:tcPr>
          <w:p w14:paraId="1C9D194A" w14:textId="27F3AACB" w:rsidR="000753F2" w:rsidRPr="007E435E" w:rsidRDefault="000753F2" w:rsidP="000753F2">
            <w:pPr>
              <w:jc w:val="center"/>
            </w:pPr>
            <w:bookmarkStart w:id="6" w:name="_GoBack"/>
            <w:bookmarkEnd w:id="6"/>
          </w:p>
        </w:tc>
        <w:tc>
          <w:tcPr>
            <w:tcW w:w="2268" w:type="dxa"/>
            <w:tcBorders>
              <w:top w:val="nil"/>
              <w:left w:val="nil"/>
              <w:bottom w:val="single" w:sz="8" w:space="0" w:color="auto"/>
              <w:right w:val="single" w:sz="8" w:space="0" w:color="auto"/>
            </w:tcBorders>
            <w:shd w:val="clear" w:color="auto" w:fill="auto"/>
            <w:noWrap/>
            <w:hideMark/>
          </w:tcPr>
          <w:p w14:paraId="51DFFA8F" w14:textId="77777777" w:rsidR="000753F2" w:rsidRPr="007E435E" w:rsidRDefault="000753F2" w:rsidP="000753F2">
            <w:pPr>
              <w:jc w:val="center"/>
            </w:pPr>
            <w:r w:rsidRPr="007E435E">
              <w:rPr>
                <w:bCs/>
              </w:rPr>
              <w:t>Круглый стол, доклады студентов по подготовленным научным работам.</w:t>
            </w:r>
          </w:p>
        </w:tc>
        <w:tc>
          <w:tcPr>
            <w:tcW w:w="1701" w:type="dxa"/>
            <w:tcBorders>
              <w:top w:val="nil"/>
              <w:left w:val="nil"/>
              <w:bottom w:val="single" w:sz="8" w:space="0" w:color="auto"/>
              <w:right w:val="single" w:sz="8" w:space="0" w:color="auto"/>
            </w:tcBorders>
            <w:shd w:val="clear" w:color="auto" w:fill="auto"/>
            <w:hideMark/>
          </w:tcPr>
          <w:p w14:paraId="189C0F27" w14:textId="77777777" w:rsidR="000753F2" w:rsidRPr="007E435E" w:rsidRDefault="000753F2" w:rsidP="000753F2">
            <w:pPr>
              <w:jc w:val="center"/>
            </w:pPr>
            <w:r w:rsidRPr="007E435E">
              <w:t>Руководитель программы</w:t>
            </w:r>
          </w:p>
        </w:tc>
      </w:tr>
      <w:tr w:rsidR="000753F2" w:rsidRPr="007E435E" w14:paraId="14F083C9" w14:textId="77777777" w:rsidTr="00856DEB">
        <w:trPr>
          <w:trHeight w:val="300"/>
        </w:trPr>
        <w:tc>
          <w:tcPr>
            <w:tcW w:w="2977" w:type="dxa"/>
            <w:vMerge w:val="restart"/>
            <w:tcBorders>
              <w:top w:val="nil"/>
              <w:left w:val="single" w:sz="8" w:space="0" w:color="auto"/>
              <w:bottom w:val="single" w:sz="8" w:space="0" w:color="000000"/>
              <w:right w:val="single" w:sz="8" w:space="0" w:color="auto"/>
            </w:tcBorders>
            <w:shd w:val="clear" w:color="auto" w:fill="auto"/>
            <w:hideMark/>
          </w:tcPr>
          <w:p w14:paraId="6C163200" w14:textId="77777777" w:rsidR="000753F2" w:rsidRPr="007E435E" w:rsidRDefault="000753F2" w:rsidP="000753F2">
            <w:r w:rsidRPr="007E435E">
              <w:t xml:space="preserve">12. </w:t>
            </w:r>
            <w:r w:rsidRPr="007E435E">
              <w:rPr>
                <w:rFonts w:eastAsia="Cambria"/>
              </w:rPr>
              <w:t>Стратегия управления ростом и развитием компаний. Роль инноваций.</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A890FC1" w14:textId="2F61125C" w:rsidR="000753F2" w:rsidRPr="007E435E" w:rsidRDefault="000753F2" w:rsidP="000753F2">
            <w:pPr>
              <w:jc w:val="center"/>
            </w:pPr>
          </w:p>
        </w:tc>
        <w:tc>
          <w:tcPr>
            <w:tcW w:w="850" w:type="dxa"/>
            <w:vMerge w:val="restart"/>
            <w:tcBorders>
              <w:top w:val="nil"/>
              <w:left w:val="single" w:sz="8" w:space="0" w:color="auto"/>
              <w:bottom w:val="single" w:sz="8" w:space="0" w:color="000000"/>
              <w:right w:val="single" w:sz="8" w:space="0" w:color="auto"/>
            </w:tcBorders>
            <w:shd w:val="clear" w:color="auto" w:fill="auto"/>
            <w:vAlign w:val="center"/>
          </w:tcPr>
          <w:p w14:paraId="672E2C5D" w14:textId="334D1666" w:rsidR="000753F2" w:rsidRPr="007E435E" w:rsidRDefault="000753F2" w:rsidP="000753F2">
            <w:pPr>
              <w:jc w:val="cente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7168D009" w14:textId="70597792" w:rsidR="000753F2" w:rsidRPr="007E435E" w:rsidRDefault="000753F2" w:rsidP="000753F2">
            <w:pPr>
              <w:jc w:val="center"/>
            </w:pPr>
          </w:p>
        </w:tc>
        <w:tc>
          <w:tcPr>
            <w:tcW w:w="2268" w:type="dxa"/>
            <w:vMerge w:val="restart"/>
            <w:tcBorders>
              <w:top w:val="nil"/>
              <w:left w:val="single" w:sz="8" w:space="0" w:color="auto"/>
              <w:bottom w:val="single" w:sz="8" w:space="0" w:color="000000"/>
              <w:right w:val="single" w:sz="8" w:space="0" w:color="auto"/>
            </w:tcBorders>
            <w:shd w:val="clear" w:color="auto" w:fill="auto"/>
            <w:noWrap/>
            <w:hideMark/>
          </w:tcPr>
          <w:p w14:paraId="5D01EAD2" w14:textId="77777777" w:rsidR="000753F2" w:rsidRPr="007E435E" w:rsidRDefault="000753F2" w:rsidP="000753F2">
            <w:pPr>
              <w:jc w:val="center"/>
            </w:pPr>
            <w:r w:rsidRPr="007E435E">
              <w:t>Мастер – класс приглашенных практиков, дискуссия</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14:paraId="2D9A5661" w14:textId="77777777" w:rsidR="000753F2" w:rsidRPr="007E435E" w:rsidRDefault="000753F2" w:rsidP="000753F2">
            <w:pPr>
              <w:jc w:val="center"/>
            </w:pPr>
            <w:r w:rsidRPr="007E435E">
              <w:t>Руководитель программы</w:t>
            </w:r>
          </w:p>
        </w:tc>
      </w:tr>
      <w:tr w:rsidR="000753F2" w:rsidRPr="007E435E" w14:paraId="6C74530E" w14:textId="77777777" w:rsidTr="00856DEB">
        <w:trPr>
          <w:trHeight w:val="509"/>
        </w:trPr>
        <w:tc>
          <w:tcPr>
            <w:tcW w:w="2977" w:type="dxa"/>
            <w:vMerge/>
            <w:tcBorders>
              <w:top w:val="nil"/>
              <w:left w:val="single" w:sz="8" w:space="0" w:color="auto"/>
              <w:bottom w:val="single" w:sz="8" w:space="0" w:color="000000"/>
              <w:right w:val="single" w:sz="8" w:space="0" w:color="auto"/>
            </w:tcBorders>
            <w:hideMark/>
          </w:tcPr>
          <w:p w14:paraId="69FC6080" w14:textId="77777777" w:rsidR="000753F2" w:rsidRPr="007E435E" w:rsidRDefault="000753F2" w:rsidP="000753F2"/>
        </w:tc>
        <w:tc>
          <w:tcPr>
            <w:tcW w:w="851" w:type="dxa"/>
            <w:vMerge/>
            <w:tcBorders>
              <w:top w:val="nil"/>
              <w:left w:val="single" w:sz="8" w:space="0" w:color="auto"/>
              <w:bottom w:val="single" w:sz="8" w:space="0" w:color="000000"/>
              <w:right w:val="single" w:sz="8" w:space="0" w:color="auto"/>
            </w:tcBorders>
            <w:vAlign w:val="center"/>
          </w:tcPr>
          <w:p w14:paraId="120F0E55" w14:textId="77777777" w:rsidR="000753F2" w:rsidRPr="007E435E" w:rsidRDefault="000753F2" w:rsidP="000753F2">
            <w:pPr>
              <w:jc w:val="center"/>
            </w:pPr>
          </w:p>
        </w:tc>
        <w:tc>
          <w:tcPr>
            <w:tcW w:w="850" w:type="dxa"/>
            <w:vMerge/>
            <w:tcBorders>
              <w:top w:val="nil"/>
              <w:left w:val="single" w:sz="8" w:space="0" w:color="auto"/>
              <w:bottom w:val="single" w:sz="8" w:space="0" w:color="000000"/>
              <w:right w:val="single" w:sz="8" w:space="0" w:color="auto"/>
            </w:tcBorders>
            <w:vAlign w:val="center"/>
          </w:tcPr>
          <w:p w14:paraId="66A581B5" w14:textId="77777777" w:rsidR="000753F2" w:rsidRPr="007E435E" w:rsidRDefault="000753F2" w:rsidP="000753F2">
            <w:pPr>
              <w:jc w:val="center"/>
            </w:pPr>
          </w:p>
        </w:tc>
        <w:tc>
          <w:tcPr>
            <w:tcW w:w="992" w:type="dxa"/>
            <w:vMerge/>
            <w:tcBorders>
              <w:top w:val="nil"/>
              <w:left w:val="single" w:sz="8" w:space="0" w:color="auto"/>
              <w:bottom w:val="single" w:sz="8" w:space="0" w:color="000000"/>
              <w:right w:val="single" w:sz="8" w:space="0" w:color="auto"/>
            </w:tcBorders>
            <w:vAlign w:val="center"/>
          </w:tcPr>
          <w:p w14:paraId="766DEABF" w14:textId="77777777" w:rsidR="000753F2" w:rsidRPr="007E435E" w:rsidRDefault="000753F2" w:rsidP="000753F2">
            <w:pPr>
              <w:jc w:val="center"/>
            </w:pPr>
          </w:p>
        </w:tc>
        <w:tc>
          <w:tcPr>
            <w:tcW w:w="2268" w:type="dxa"/>
            <w:vMerge/>
            <w:tcBorders>
              <w:top w:val="nil"/>
              <w:left w:val="single" w:sz="8" w:space="0" w:color="auto"/>
              <w:bottom w:val="single" w:sz="8" w:space="0" w:color="000000"/>
              <w:right w:val="single" w:sz="8" w:space="0" w:color="auto"/>
            </w:tcBorders>
            <w:hideMark/>
          </w:tcPr>
          <w:p w14:paraId="71D39419" w14:textId="77777777" w:rsidR="000753F2" w:rsidRPr="007E435E" w:rsidRDefault="000753F2" w:rsidP="000753F2">
            <w:pPr>
              <w:jc w:val="center"/>
            </w:pPr>
          </w:p>
        </w:tc>
        <w:tc>
          <w:tcPr>
            <w:tcW w:w="1701" w:type="dxa"/>
            <w:vMerge/>
            <w:tcBorders>
              <w:top w:val="nil"/>
              <w:left w:val="single" w:sz="8" w:space="0" w:color="auto"/>
              <w:bottom w:val="single" w:sz="8" w:space="0" w:color="000000"/>
              <w:right w:val="single" w:sz="8" w:space="0" w:color="auto"/>
            </w:tcBorders>
            <w:hideMark/>
          </w:tcPr>
          <w:p w14:paraId="5CE586E1" w14:textId="77777777" w:rsidR="000753F2" w:rsidRPr="007E435E" w:rsidRDefault="000753F2" w:rsidP="000753F2">
            <w:pPr>
              <w:jc w:val="center"/>
            </w:pPr>
          </w:p>
        </w:tc>
      </w:tr>
      <w:tr w:rsidR="000753F2" w:rsidRPr="007E435E" w14:paraId="5816A041" w14:textId="77777777" w:rsidTr="00856DEB">
        <w:trPr>
          <w:trHeight w:val="300"/>
        </w:trPr>
        <w:tc>
          <w:tcPr>
            <w:tcW w:w="2977" w:type="dxa"/>
            <w:vMerge w:val="restart"/>
            <w:tcBorders>
              <w:top w:val="nil"/>
              <w:left w:val="single" w:sz="8" w:space="0" w:color="auto"/>
              <w:bottom w:val="single" w:sz="8" w:space="0" w:color="000000"/>
              <w:right w:val="single" w:sz="8" w:space="0" w:color="auto"/>
            </w:tcBorders>
            <w:shd w:val="clear" w:color="auto" w:fill="auto"/>
            <w:hideMark/>
          </w:tcPr>
          <w:p w14:paraId="45A340D0" w14:textId="77777777" w:rsidR="000753F2" w:rsidRPr="007E435E" w:rsidRDefault="000753F2" w:rsidP="000753F2">
            <w:r w:rsidRPr="007E435E">
              <w:t>13. Информация и знания в управлении современной компанией</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tcPr>
          <w:p w14:paraId="22FA47CD" w14:textId="7DB000BC" w:rsidR="000753F2" w:rsidRPr="007E435E" w:rsidRDefault="000753F2" w:rsidP="000753F2">
            <w:pPr>
              <w:jc w:val="center"/>
            </w:pPr>
          </w:p>
        </w:tc>
        <w:tc>
          <w:tcPr>
            <w:tcW w:w="850" w:type="dxa"/>
            <w:vMerge w:val="restart"/>
            <w:tcBorders>
              <w:top w:val="nil"/>
              <w:left w:val="single" w:sz="8" w:space="0" w:color="auto"/>
              <w:bottom w:val="single" w:sz="8" w:space="0" w:color="000000"/>
              <w:right w:val="single" w:sz="8" w:space="0" w:color="auto"/>
            </w:tcBorders>
            <w:shd w:val="clear" w:color="auto" w:fill="auto"/>
            <w:vAlign w:val="center"/>
          </w:tcPr>
          <w:p w14:paraId="76A14DF3" w14:textId="30DF32E3" w:rsidR="000753F2" w:rsidRPr="007E435E" w:rsidRDefault="000753F2" w:rsidP="000753F2">
            <w:pPr>
              <w:jc w:val="cente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tcPr>
          <w:p w14:paraId="25385240" w14:textId="3A0A1BF4" w:rsidR="000753F2" w:rsidRPr="007E435E" w:rsidRDefault="000753F2" w:rsidP="000753F2">
            <w:pPr>
              <w:jc w:val="center"/>
            </w:pPr>
          </w:p>
        </w:tc>
        <w:tc>
          <w:tcPr>
            <w:tcW w:w="2268" w:type="dxa"/>
            <w:vMerge w:val="restart"/>
            <w:tcBorders>
              <w:top w:val="nil"/>
              <w:left w:val="single" w:sz="8" w:space="0" w:color="auto"/>
              <w:bottom w:val="single" w:sz="8" w:space="0" w:color="000000"/>
              <w:right w:val="single" w:sz="8" w:space="0" w:color="auto"/>
            </w:tcBorders>
            <w:shd w:val="clear" w:color="auto" w:fill="auto"/>
            <w:noWrap/>
            <w:hideMark/>
          </w:tcPr>
          <w:p w14:paraId="7CB8152C" w14:textId="77777777" w:rsidR="000753F2" w:rsidRPr="007E435E" w:rsidRDefault="000753F2" w:rsidP="000753F2">
            <w:pPr>
              <w:jc w:val="center"/>
            </w:pPr>
            <w:r w:rsidRPr="007E435E">
              <w:rPr>
                <w:bCs/>
              </w:rPr>
              <w:t>Круглый стол, выступление приглашенного специалиста</w:t>
            </w:r>
          </w:p>
        </w:tc>
        <w:tc>
          <w:tcPr>
            <w:tcW w:w="1701" w:type="dxa"/>
            <w:vMerge w:val="restart"/>
            <w:tcBorders>
              <w:top w:val="nil"/>
              <w:left w:val="single" w:sz="8" w:space="0" w:color="auto"/>
              <w:bottom w:val="single" w:sz="8" w:space="0" w:color="000000"/>
              <w:right w:val="single" w:sz="8" w:space="0" w:color="auto"/>
            </w:tcBorders>
            <w:shd w:val="clear" w:color="auto" w:fill="auto"/>
            <w:hideMark/>
          </w:tcPr>
          <w:p w14:paraId="3D113477" w14:textId="77777777" w:rsidR="000753F2" w:rsidRPr="007E435E" w:rsidRDefault="000753F2" w:rsidP="000753F2">
            <w:pPr>
              <w:jc w:val="center"/>
            </w:pPr>
            <w:r w:rsidRPr="007E435E">
              <w:t>Руководитель программы</w:t>
            </w:r>
          </w:p>
        </w:tc>
      </w:tr>
      <w:tr w:rsidR="000753F2" w:rsidRPr="007E435E" w14:paraId="179485B8" w14:textId="77777777" w:rsidTr="00856DEB">
        <w:trPr>
          <w:trHeight w:val="509"/>
        </w:trPr>
        <w:tc>
          <w:tcPr>
            <w:tcW w:w="2977" w:type="dxa"/>
            <w:vMerge/>
            <w:tcBorders>
              <w:top w:val="nil"/>
              <w:left w:val="single" w:sz="8" w:space="0" w:color="auto"/>
              <w:bottom w:val="single" w:sz="8" w:space="0" w:color="000000"/>
              <w:right w:val="single" w:sz="8" w:space="0" w:color="auto"/>
            </w:tcBorders>
            <w:hideMark/>
          </w:tcPr>
          <w:p w14:paraId="770ED472" w14:textId="77777777" w:rsidR="000753F2" w:rsidRPr="007E435E" w:rsidRDefault="000753F2" w:rsidP="000753F2"/>
        </w:tc>
        <w:tc>
          <w:tcPr>
            <w:tcW w:w="851" w:type="dxa"/>
            <w:vMerge/>
            <w:tcBorders>
              <w:top w:val="nil"/>
              <w:left w:val="single" w:sz="8" w:space="0" w:color="auto"/>
              <w:bottom w:val="single" w:sz="8" w:space="0" w:color="000000"/>
              <w:right w:val="single" w:sz="8" w:space="0" w:color="auto"/>
            </w:tcBorders>
            <w:vAlign w:val="center"/>
          </w:tcPr>
          <w:p w14:paraId="0EF91CC4" w14:textId="77777777" w:rsidR="000753F2" w:rsidRPr="007E435E" w:rsidRDefault="000753F2" w:rsidP="000753F2">
            <w:pPr>
              <w:jc w:val="center"/>
            </w:pPr>
          </w:p>
        </w:tc>
        <w:tc>
          <w:tcPr>
            <w:tcW w:w="850" w:type="dxa"/>
            <w:vMerge/>
            <w:tcBorders>
              <w:top w:val="nil"/>
              <w:left w:val="single" w:sz="8" w:space="0" w:color="auto"/>
              <w:bottom w:val="single" w:sz="8" w:space="0" w:color="000000"/>
              <w:right w:val="single" w:sz="8" w:space="0" w:color="auto"/>
            </w:tcBorders>
            <w:vAlign w:val="center"/>
          </w:tcPr>
          <w:p w14:paraId="05D14EB8" w14:textId="77777777" w:rsidR="000753F2" w:rsidRPr="007E435E" w:rsidRDefault="000753F2" w:rsidP="000753F2">
            <w:pPr>
              <w:jc w:val="center"/>
            </w:pPr>
          </w:p>
        </w:tc>
        <w:tc>
          <w:tcPr>
            <w:tcW w:w="992" w:type="dxa"/>
            <w:vMerge/>
            <w:tcBorders>
              <w:top w:val="nil"/>
              <w:left w:val="single" w:sz="8" w:space="0" w:color="auto"/>
              <w:bottom w:val="single" w:sz="8" w:space="0" w:color="000000"/>
              <w:right w:val="single" w:sz="8" w:space="0" w:color="auto"/>
            </w:tcBorders>
            <w:vAlign w:val="center"/>
          </w:tcPr>
          <w:p w14:paraId="49C58F35" w14:textId="77777777" w:rsidR="000753F2" w:rsidRPr="007E435E" w:rsidRDefault="000753F2" w:rsidP="000753F2">
            <w:pPr>
              <w:jc w:val="center"/>
            </w:pPr>
          </w:p>
        </w:tc>
        <w:tc>
          <w:tcPr>
            <w:tcW w:w="2268" w:type="dxa"/>
            <w:vMerge/>
            <w:tcBorders>
              <w:top w:val="nil"/>
              <w:left w:val="single" w:sz="8" w:space="0" w:color="auto"/>
              <w:bottom w:val="single" w:sz="8" w:space="0" w:color="000000"/>
              <w:right w:val="single" w:sz="8" w:space="0" w:color="auto"/>
            </w:tcBorders>
            <w:hideMark/>
          </w:tcPr>
          <w:p w14:paraId="3B13BE18" w14:textId="77777777" w:rsidR="000753F2" w:rsidRPr="007E435E" w:rsidRDefault="000753F2" w:rsidP="000753F2">
            <w:pPr>
              <w:jc w:val="center"/>
            </w:pPr>
          </w:p>
        </w:tc>
        <w:tc>
          <w:tcPr>
            <w:tcW w:w="1701" w:type="dxa"/>
            <w:vMerge/>
            <w:tcBorders>
              <w:top w:val="nil"/>
              <w:left w:val="single" w:sz="8" w:space="0" w:color="auto"/>
              <w:bottom w:val="single" w:sz="8" w:space="0" w:color="000000"/>
              <w:right w:val="single" w:sz="8" w:space="0" w:color="auto"/>
            </w:tcBorders>
            <w:hideMark/>
          </w:tcPr>
          <w:p w14:paraId="7F707063" w14:textId="77777777" w:rsidR="000753F2" w:rsidRPr="007E435E" w:rsidRDefault="000753F2" w:rsidP="000753F2">
            <w:pPr>
              <w:jc w:val="center"/>
            </w:pPr>
          </w:p>
        </w:tc>
      </w:tr>
      <w:tr w:rsidR="000753F2" w:rsidRPr="007E435E" w14:paraId="4FBD268C" w14:textId="77777777" w:rsidTr="00856DEB">
        <w:trPr>
          <w:trHeight w:val="263"/>
        </w:trPr>
        <w:tc>
          <w:tcPr>
            <w:tcW w:w="2977" w:type="dxa"/>
            <w:tcBorders>
              <w:top w:val="nil"/>
              <w:left w:val="single" w:sz="8" w:space="0" w:color="auto"/>
              <w:bottom w:val="single" w:sz="8" w:space="0" w:color="auto"/>
              <w:right w:val="single" w:sz="8" w:space="0" w:color="auto"/>
            </w:tcBorders>
            <w:shd w:val="clear" w:color="auto" w:fill="auto"/>
            <w:hideMark/>
          </w:tcPr>
          <w:p w14:paraId="37DAB225" w14:textId="77777777" w:rsidR="000753F2" w:rsidRPr="007E435E" w:rsidRDefault="000753F2" w:rsidP="000753F2">
            <w:r w:rsidRPr="007E435E">
              <w:t xml:space="preserve">14. Формирование и динамика бизнес -моделей и бизнес - платформ: современное состояние и </w:t>
            </w:r>
            <w:r w:rsidRPr="007E435E">
              <w:lastRenderedPageBreak/>
              <w:t>перспективы исследований</w:t>
            </w:r>
          </w:p>
        </w:tc>
        <w:tc>
          <w:tcPr>
            <w:tcW w:w="851" w:type="dxa"/>
            <w:tcBorders>
              <w:top w:val="nil"/>
              <w:left w:val="nil"/>
              <w:bottom w:val="single" w:sz="8" w:space="0" w:color="auto"/>
              <w:right w:val="single" w:sz="8" w:space="0" w:color="auto"/>
            </w:tcBorders>
            <w:shd w:val="clear" w:color="auto" w:fill="auto"/>
            <w:vAlign w:val="center"/>
          </w:tcPr>
          <w:p w14:paraId="5BF10829" w14:textId="044B9085" w:rsidR="000753F2" w:rsidRPr="007E435E" w:rsidRDefault="000753F2" w:rsidP="000753F2">
            <w:pPr>
              <w:jc w:val="center"/>
            </w:pPr>
          </w:p>
        </w:tc>
        <w:tc>
          <w:tcPr>
            <w:tcW w:w="850" w:type="dxa"/>
            <w:tcBorders>
              <w:top w:val="nil"/>
              <w:left w:val="nil"/>
              <w:bottom w:val="single" w:sz="8" w:space="0" w:color="auto"/>
              <w:right w:val="single" w:sz="8" w:space="0" w:color="auto"/>
            </w:tcBorders>
            <w:shd w:val="clear" w:color="auto" w:fill="auto"/>
            <w:vAlign w:val="center"/>
          </w:tcPr>
          <w:p w14:paraId="48D2FB1D" w14:textId="3196E13C" w:rsidR="000753F2" w:rsidRPr="007E435E" w:rsidRDefault="000753F2" w:rsidP="000753F2">
            <w:pPr>
              <w:jc w:val="center"/>
            </w:pPr>
          </w:p>
        </w:tc>
        <w:tc>
          <w:tcPr>
            <w:tcW w:w="992" w:type="dxa"/>
            <w:tcBorders>
              <w:top w:val="nil"/>
              <w:left w:val="nil"/>
              <w:bottom w:val="single" w:sz="8" w:space="0" w:color="auto"/>
              <w:right w:val="single" w:sz="8" w:space="0" w:color="auto"/>
            </w:tcBorders>
            <w:shd w:val="clear" w:color="auto" w:fill="auto"/>
            <w:vAlign w:val="center"/>
          </w:tcPr>
          <w:p w14:paraId="60F868CA" w14:textId="64191711" w:rsidR="000753F2" w:rsidRPr="007E435E" w:rsidRDefault="000753F2" w:rsidP="000753F2">
            <w:pPr>
              <w:jc w:val="center"/>
            </w:pPr>
          </w:p>
        </w:tc>
        <w:tc>
          <w:tcPr>
            <w:tcW w:w="2268" w:type="dxa"/>
            <w:tcBorders>
              <w:top w:val="nil"/>
              <w:left w:val="nil"/>
              <w:bottom w:val="single" w:sz="8" w:space="0" w:color="auto"/>
              <w:right w:val="single" w:sz="8" w:space="0" w:color="auto"/>
            </w:tcBorders>
            <w:shd w:val="clear" w:color="auto" w:fill="auto"/>
            <w:noWrap/>
            <w:hideMark/>
          </w:tcPr>
          <w:p w14:paraId="34D904BF" w14:textId="77777777" w:rsidR="000753F2" w:rsidRPr="007E435E" w:rsidRDefault="000753F2" w:rsidP="000753F2">
            <w:pPr>
              <w:jc w:val="center"/>
            </w:pPr>
            <w:r w:rsidRPr="007E435E">
              <w:rPr>
                <w:bCs/>
              </w:rPr>
              <w:t>Научная дискуссия, обсуждение сообщений студентов</w:t>
            </w:r>
          </w:p>
        </w:tc>
        <w:tc>
          <w:tcPr>
            <w:tcW w:w="1701" w:type="dxa"/>
            <w:tcBorders>
              <w:top w:val="nil"/>
              <w:left w:val="nil"/>
              <w:bottom w:val="single" w:sz="8" w:space="0" w:color="auto"/>
              <w:right w:val="single" w:sz="8" w:space="0" w:color="auto"/>
            </w:tcBorders>
            <w:shd w:val="clear" w:color="auto" w:fill="auto"/>
            <w:hideMark/>
          </w:tcPr>
          <w:p w14:paraId="0497D46E" w14:textId="77777777" w:rsidR="000753F2" w:rsidRPr="007E435E" w:rsidRDefault="000753F2" w:rsidP="000753F2">
            <w:pPr>
              <w:jc w:val="center"/>
            </w:pPr>
            <w:r w:rsidRPr="007E435E">
              <w:t>Руководитель программы</w:t>
            </w:r>
          </w:p>
        </w:tc>
      </w:tr>
      <w:tr w:rsidR="000753F2" w:rsidRPr="007E435E" w14:paraId="00CCC6D3" w14:textId="77777777" w:rsidTr="00856DEB">
        <w:trPr>
          <w:trHeight w:val="960"/>
        </w:trPr>
        <w:tc>
          <w:tcPr>
            <w:tcW w:w="2977" w:type="dxa"/>
            <w:tcBorders>
              <w:top w:val="nil"/>
              <w:left w:val="single" w:sz="8" w:space="0" w:color="auto"/>
              <w:bottom w:val="single" w:sz="8" w:space="0" w:color="auto"/>
              <w:right w:val="single" w:sz="8" w:space="0" w:color="auto"/>
            </w:tcBorders>
            <w:shd w:val="clear" w:color="auto" w:fill="auto"/>
            <w:hideMark/>
          </w:tcPr>
          <w:p w14:paraId="267CB79B" w14:textId="77777777" w:rsidR="000753F2" w:rsidRPr="007E435E" w:rsidRDefault="000753F2" w:rsidP="000753F2">
            <w:r w:rsidRPr="007E435E">
              <w:t>15. Управленческий консалтинг (методология и инструменты)</w:t>
            </w:r>
          </w:p>
        </w:tc>
        <w:tc>
          <w:tcPr>
            <w:tcW w:w="851" w:type="dxa"/>
            <w:tcBorders>
              <w:top w:val="nil"/>
              <w:left w:val="nil"/>
              <w:bottom w:val="single" w:sz="8" w:space="0" w:color="auto"/>
              <w:right w:val="single" w:sz="8" w:space="0" w:color="auto"/>
            </w:tcBorders>
            <w:shd w:val="clear" w:color="auto" w:fill="auto"/>
            <w:vAlign w:val="center"/>
          </w:tcPr>
          <w:p w14:paraId="199C7A9F" w14:textId="68BA3FA1" w:rsidR="000753F2" w:rsidRPr="007E435E" w:rsidRDefault="000753F2" w:rsidP="000753F2">
            <w:pPr>
              <w:jc w:val="center"/>
            </w:pPr>
          </w:p>
        </w:tc>
        <w:tc>
          <w:tcPr>
            <w:tcW w:w="850" w:type="dxa"/>
            <w:tcBorders>
              <w:top w:val="nil"/>
              <w:left w:val="nil"/>
              <w:bottom w:val="single" w:sz="8" w:space="0" w:color="auto"/>
              <w:right w:val="single" w:sz="8" w:space="0" w:color="auto"/>
            </w:tcBorders>
            <w:shd w:val="clear" w:color="auto" w:fill="auto"/>
            <w:vAlign w:val="center"/>
          </w:tcPr>
          <w:p w14:paraId="2318D9EA" w14:textId="6564D7DE" w:rsidR="000753F2" w:rsidRPr="007E435E" w:rsidRDefault="000753F2" w:rsidP="000753F2">
            <w:pPr>
              <w:jc w:val="center"/>
            </w:pPr>
          </w:p>
        </w:tc>
        <w:tc>
          <w:tcPr>
            <w:tcW w:w="992" w:type="dxa"/>
            <w:tcBorders>
              <w:top w:val="nil"/>
              <w:left w:val="nil"/>
              <w:bottom w:val="single" w:sz="8" w:space="0" w:color="auto"/>
              <w:right w:val="single" w:sz="8" w:space="0" w:color="auto"/>
            </w:tcBorders>
            <w:shd w:val="clear" w:color="auto" w:fill="auto"/>
            <w:vAlign w:val="center"/>
          </w:tcPr>
          <w:p w14:paraId="0B6CA9AC" w14:textId="61F3E9FF" w:rsidR="000753F2" w:rsidRPr="007E435E" w:rsidRDefault="000753F2" w:rsidP="000753F2">
            <w:pPr>
              <w:jc w:val="center"/>
            </w:pPr>
          </w:p>
        </w:tc>
        <w:tc>
          <w:tcPr>
            <w:tcW w:w="2268" w:type="dxa"/>
            <w:tcBorders>
              <w:top w:val="nil"/>
              <w:left w:val="nil"/>
              <w:bottom w:val="single" w:sz="8" w:space="0" w:color="auto"/>
              <w:right w:val="single" w:sz="8" w:space="0" w:color="auto"/>
            </w:tcBorders>
            <w:shd w:val="clear" w:color="auto" w:fill="auto"/>
            <w:noWrap/>
            <w:hideMark/>
          </w:tcPr>
          <w:p w14:paraId="62B5DFC8" w14:textId="77777777" w:rsidR="000753F2" w:rsidRPr="007E435E" w:rsidRDefault="000753F2" w:rsidP="000753F2">
            <w:pPr>
              <w:jc w:val="center"/>
            </w:pPr>
            <w:r w:rsidRPr="007E435E">
              <w:rPr>
                <w:bCs/>
              </w:rPr>
              <w:t>Выступление приглашенного специалиста</w:t>
            </w:r>
          </w:p>
        </w:tc>
        <w:tc>
          <w:tcPr>
            <w:tcW w:w="1701" w:type="dxa"/>
            <w:tcBorders>
              <w:top w:val="nil"/>
              <w:left w:val="nil"/>
              <w:bottom w:val="single" w:sz="8" w:space="0" w:color="auto"/>
              <w:right w:val="single" w:sz="8" w:space="0" w:color="auto"/>
            </w:tcBorders>
            <w:shd w:val="clear" w:color="auto" w:fill="auto"/>
            <w:hideMark/>
          </w:tcPr>
          <w:p w14:paraId="7656F39D" w14:textId="77777777" w:rsidR="000753F2" w:rsidRPr="007E435E" w:rsidRDefault="000753F2" w:rsidP="000753F2">
            <w:pPr>
              <w:jc w:val="center"/>
            </w:pPr>
            <w:r w:rsidRPr="007E435E">
              <w:t>Руководитель программы</w:t>
            </w:r>
          </w:p>
        </w:tc>
      </w:tr>
      <w:tr w:rsidR="000753F2" w:rsidRPr="007E435E" w14:paraId="5F392D5E" w14:textId="77777777" w:rsidTr="00856DEB">
        <w:trPr>
          <w:trHeight w:val="1590"/>
        </w:trPr>
        <w:tc>
          <w:tcPr>
            <w:tcW w:w="2977" w:type="dxa"/>
            <w:tcBorders>
              <w:top w:val="nil"/>
              <w:left w:val="single" w:sz="8" w:space="0" w:color="auto"/>
              <w:bottom w:val="single" w:sz="8" w:space="0" w:color="auto"/>
              <w:right w:val="single" w:sz="8" w:space="0" w:color="auto"/>
            </w:tcBorders>
            <w:shd w:val="clear" w:color="auto" w:fill="auto"/>
            <w:hideMark/>
          </w:tcPr>
          <w:p w14:paraId="4AF438A3" w14:textId="77777777" w:rsidR="000753F2" w:rsidRPr="007E435E" w:rsidRDefault="000753F2" w:rsidP="000753F2">
            <w:r w:rsidRPr="007E435E">
              <w:t>16. Эффективность и результативность управления (деятельности компании). Инструменты управления и методы оценки.</w:t>
            </w:r>
          </w:p>
        </w:tc>
        <w:tc>
          <w:tcPr>
            <w:tcW w:w="851" w:type="dxa"/>
            <w:tcBorders>
              <w:top w:val="nil"/>
              <w:left w:val="nil"/>
              <w:bottom w:val="single" w:sz="8" w:space="0" w:color="auto"/>
              <w:right w:val="single" w:sz="8" w:space="0" w:color="auto"/>
            </w:tcBorders>
            <w:shd w:val="clear" w:color="auto" w:fill="auto"/>
            <w:vAlign w:val="center"/>
          </w:tcPr>
          <w:p w14:paraId="162D9099" w14:textId="2B32B3AC" w:rsidR="000753F2" w:rsidRPr="007E435E" w:rsidRDefault="000753F2" w:rsidP="000753F2">
            <w:pPr>
              <w:jc w:val="center"/>
            </w:pPr>
          </w:p>
        </w:tc>
        <w:tc>
          <w:tcPr>
            <w:tcW w:w="850" w:type="dxa"/>
            <w:tcBorders>
              <w:top w:val="nil"/>
              <w:left w:val="nil"/>
              <w:bottom w:val="single" w:sz="8" w:space="0" w:color="auto"/>
              <w:right w:val="single" w:sz="8" w:space="0" w:color="auto"/>
            </w:tcBorders>
            <w:shd w:val="clear" w:color="auto" w:fill="auto"/>
            <w:vAlign w:val="center"/>
          </w:tcPr>
          <w:p w14:paraId="6D10F22E" w14:textId="344DE40E" w:rsidR="000753F2" w:rsidRPr="007E435E" w:rsidRDefault="000753F2" w:rsidP="000753F2">
            <w:pPr>
              <w:jc w:val="center"/>
            </w:pPr>
          </w:p>
        </w:tc>
        <w:tc>
          <w:tcPr>
            <w:tcW w:w="992" w:type="dxa"/>
            <w:tcBorders>
              <w:top w:val="nil"/>
              <w:left w:val="nil"/>
              <w:bottom w:val="single" w:sz="8" w:space="0" w:color="auto"/>
              <w:right w:val="single" w:sz="8" w:space="0" w:color="auto"/>
            </w:tcBorders>
            <w:shd w:val="clear" w:color="auto" w:fill="auto"/>
            <w:vAlign w:val="center"/>
          </w:tcPr>
          <w:p w14:paraId="3E27BC2E" w14:textId="4C27F77A" w:rsidR="000753F2" w:rsidRPr="007E435E" w:rsidRDefault="000753F2" w:rsidP="000753F2">
            <w:pPr>
              <w:jc w:val="center"/>
            </w:pPr>
          </w:p>
        </w:tc>
        <w:tc>
          <w:tcPr>
            <w:tcW w:w="2268" w:type="dxa"/>
            <w:tcBorders>
              <w:top w:val="nil"/>
              <w:left w:val="nil"/>
              <w:bottom w:val="single" w:sz="8" w:space="0" w:color="auto"/>
              <w:right w:val="single" w:sz="8" w:space="0" w:color="auto"/>
            </w:tcBorders>
            <w:shd w:val="clear" w:color="auto" w:fill="auto"/>
            <w:noWrap/>
            <w:hideMark/>
          </w:tcPr>
          <w:p w14:paraId="156B1917" w14:textId="77777777" w:rsidR="000753F2" w:rsidRPr="007E435E" w:rsidRDefault="000753F2" w:rsidP="000753F2">
            <w:pPr>
              <w:jc w:val="center"/>
            </w:pPr>
            <w:r w:rsidRPr="007E435E">
              <w:rPr>
                <w:bCs/>
              </w:rPr>
              <w:t>Научная дискуссия, обсуждение сообщений студентов</w:t>
            </w:r>
          </w:p>
        </w:tc>
        <w:tc>
          <w:tcPr>
            <w:tcW w:w="1701" w:type="dxa"/>
            <w:tcBorders>
              <w:top w:val="nil"/>
              <w:left w:val="nil"/>
              <w:bottom w:val="single" w:sz="8" w:space="0" w:color="auto"/>
              <w:right w:val="single" w:sz="8" w:space="0" w:color="auto"/>
            </w:tcBorders>
            <w:shd w:val="clear" w:color="auto" w:fill="auto"/>
            <w:hideMark/>
          </w:tcPr>
          <w:p w14:paraId="48AE3BCE" w14:textId="77777777" w:rsidR="000753F2" w:rsidRPr="007E435E" w:rsidRDefault="000753F2" w:rsidP="000753F2">
            <w:pPr>
              <w:jc w:val="center"/>
            </w:pPr>
            <w:r w:rsidRPr="007E435E">
              <w:t>Руководитель программы</w:t>
            </w:r>
          </w:p>
        </w:tc>
      </w:tr>
      <w:tr w:rsidR="000753F2" w:rsidRPr="007E435E" w14:paraId="03F9DC66" w14:textId="77777777" w:rsidTr="00C33B1F">
        <w:trPr>
          <w:trHeight w:val="483"/>
        </w:trPr>
        <w:tc>
          <w:tcPr>
            <w:tcW w:w="9639" w:type="dxa"/>
            <w:gridSpan w:val="6"/>
            <w:tcBorders>
              <w:top w:val="single" w:sz="4" w:space="0" w:color="auto"/>
              <w:left w:val="single" w:sz="4" w:space="0" w:color="auto"/>
              <w:bottom w:val="single" w:sz="4" w:space="0" w:color="auto"/>
              <w:right w:val="single" w:sz="4" w:space="0" w:color="auto"/>
            </w:tcBorders>
            <w:shd w:val="clear" w:color="auto" w:fill="auto"/>
          </w:tcPr>
          <w:p w14:paraId="2F8E5FB1" w14:textId="77777777" w:rsidR="000753F2" w:rsidRPr="007E435E" w:rsidRDefault="000753F2" w:rsidP="000753F2">
            <w:pPr>
              <w:jc w:val="center"/>
              <w:rPr>
                <w:b/>
                <w:bCs/>
                <w:i/>
                <w:iCs/>
              </w:rPr>
            </w:pPr>
            <w:r w:rsidRPr="007E435E">
              <w:rPr>
                <w:b/>
                <w:bCs/>
                <w:i/>
                <w:iCs/>
              </w:rPr>
              <w:t>Раздел III. Результаты научных исследований магистрантов по проблематике ВКР</w:t>
            </w:r>
          </w:p>
        </w:tc>
      </w:tr>
      <w:tr w:rsidR="000753F2" w:rsidRPr="007E435E" w14:paraId="0445BA79" w14:textId="77777777" w:rsidTr="00856DEB">
        <w:trPr>
          <w:trHeight w:val="1275"/>
        </w:trPr>
        <w:tc>
          <w:tcPr>
            <w:tcW w:w="2977" w:type="dxa"/>
            <w:tcBorders>
              <w:top w:val="nil"/>
              <w:left w:val="single" w:sz="8" w:space="0" w:color="auto"/>
              <w:bottom w:val="single" w:sz="8" w:space="0" w:color="auto"/>
              <w:right w:val="single" w:sz="8" w:space="0" w:color="auto"/>
            </w:tcBorders>
            <w:shd w:val="clear" w:color="auto" w:fill="auto"/>
            <w:hideMark/>
          </w:tcPr>
          <w:p w14:paraId="2388F964" w14:textId="77777777" w:rsidR="000753F2" w:rsidRPr="007E435E" w:rsidRDefault="000753F2" w:rsidP="000753F2">
            <w:r w:rsidRPr="007E435E">
              <w:t>17. Предварительная защита основных положений ВКР</w:t>
            </w:r>
          </w:p>
          <w:p w14:paraId="58D43DFB" w14:textId="77777777" w:rsidR="000753F2" w:rsidRPr="007E435E" w:rsidRDefault="000753F2" w:rsidP="000753F2">
            <w:r w:rsidRPr="007E435E">
              <w:t>Зачет (мод. 8)</w:t>
            </w:r>
          </w:p>
        </w:tc>
        <w:tc>
          <w:tcPr>
            <w:tcW w:w="851" w:type="dxa"/>
            <w:tcBorders>
              <w:top w:val="nil"/>
              <w:left w:val="nil"/>
              <w:bottom w:val="single" w:sz="8" w:space="0" w:color="auto"/>
              <w:right w:val="single" w:sz="8" w:space="0" w:color="auto"/>
            </w:tcBorders>
            <w:shd w:val="clear" w:color="auto" w:fill="auto"/>
            <w:vAlign w:val="center"/>
          </w:tcPr>
          <w:p w14:paraId="615A990D" w14:textId="7ED0CE1F" w:rsidR="000753F2" w:rsidRPr="007E435E" w:rsidRDefault="000753F2" w:rsidP="000753F2">
            <w:pPr>
              <w:jc w:val="center"/>
            </w:pPr>
          </w:p>
        </w:tc>
        <w:tc>
          <w:tcPr>
            <w:tcW w:w="850" w:type="dxa"/>
            <w:tcBorders>
              <w:top w:val="nil"/>
              <w:left w:val="nil"/>
              <w:bottom w:val="single" w:sz="8" w:space="0" w:color="auto"/>
              <w:right w:val="single" w:sz="8" w:space="0" w:color="auto"/>
            </w:tcBorders>
            <w:shd w:val="clear" w:color="auto" w:fill="auto"/>
            <w:vAlign w:val="center"/>
          </w:tcPr>
          <w:p w14:paraId="6BAE83E0" w14:textId="68A436A2" w:rsidR="000753F2" w:rsidRPr="007E435E" w:rsidRDefault="000753F2" w:rsidP="000753F2">
            <w:pPr>
              <w:jc w:val="center"/>
            </w:pPr>
          </w:p>
        </w:tc>
        <w:tc>
          <w:tcPr>
            <w:tcW w:w="992" w:type="dxa"/>
            <w:tcBorders>
              <w:top w:val="nil"/>
              <w:left w:val="nil"/>
              <w:bottom w:val="single" w:sz="8" w:space="0" w:color="auto"/>
              <w:right w:val="single" w:sz="8" w:space="0" w:color="auto"/>
            </w:tcBorders>
            <w:shd w:val="clear" w:color="auto" w:fill="auto"/>
            <w:vAlign w:val="center"/>
          </w:tcPr>
          <w:p w14:paraId="210627C1" w14:textId="6DD39266" w:rsidR="000753F2" w:rsidRPr="007E435E" w:rsidRDefault="000753F2" w:rsidP="000753F2">
            <w:pPr>
              <w:jc w:val="center"/>
            </w:pPr>
          </w:p>
        </w:tc>
        <w:tc>
          <w:tcPr>
            <w:tcW w:w="2268" w:type="dxa"/>
            <w:tcBorders>
              <w:top w:val="nil"/>
              <w:left w:val="nil"/>
              <w:bottom w:val="single" w:sz="8" w:space="0" w:color="auto"/>
              <w:right w:val="single" w:sz="8" w:space="0" w:color="auto"/>
            </w:tcBorders>
            <w:shd w:val="clear" w:color="auto" w:fill="auto"/>
            <w:noWrap/>
            <w:hideMark/>
          </w:tcPr>
          <w:p w14:paraId="042FE8DD" w14:textId="77777777" w:rsidR="000753F2" w:rsidRPr="007E435E" w:rsidRDefault="000753F2" w:rsidP="000753F2">
            <w:pPr>
              <w:jc w:val="center"/>
            </w:pPr>
            <w:r w:rsidRPr="007E435E">
              <w:rPr>
                <w:bCs/>
              </w:rPr>
              <w:t>Презентации и предзащиты ВКР</w:t>
            </w:r>
          </w:p>
        </w:tc>
        <w:tc>
          <w:tcPr>
            <w:tcW w:w="1701" w:type="dxa"/>
            <w:tcBorders>
              <w:top w:val="nil"/>
              <w:left w:val="nil"/>
              <w:bottom w:val="single" w:sz="8" w:space="0" w:color="auto"/>
              <w:right w:val="single" w:sz="8" w:space="0" w:color="auto"/>
            </w:tcBorders>
            <w:shd w:val="clear" w:color="auto" w:fill="auto"/>
            <w:hideMark/>
          </w:tcPr>
          <w:p w14:paraId="3D052048" w14:textId="77777777" w:rsidR="000753F2" w:rsidRPr="007E435E" w:rsidRDefault="000753F2" w:rsidP="000753F2">
            <w:pPr>
              <w:jc w:val="center"/>
            </w:pPr>
            <w:r w:rsidRPr="007E435E">
              <w:t>Руководитель программы.</w:t>
            </w:r>
          </w:p>
          <w:p w14:paraId="08B43444" w14:textId="77777777" w:rsidR="000753F2" w:rsidRPr="007E435E" w:rsidRDefault="000753F2" w:rsidP="000753F2">
            <w:pPr>
              <w:jc w:val="center"/>
            </w:pPr>
            <w:r w:rsidRPr="007E435E">
              <w:t>Руководители магистрантов</w:t>
            </w:r>
          </w:p>
        </w:tc>
      </w:tr>
      <w:tr w:rsidR="000753F2" w:rsidRPr="007E435E" w14:paraId="0B397BA1" w14:textId="77777777" w:rsidTr="00856DEB">
        <w:trPr>
          <w:trHeight w:val="330"/>
        </w:trPr>
        <w:tc>
          <w:tcPr>
            <w:tcW w:w="2977" w:type="dxa"/>
            <w:tcBorders>
              <w:top w:val="nil"/>
              <w:left w:val="single" w:sz="8" w:space="0" w:color="auto"/>
              <w:bottom w:val="single" w:sz="8" w:space="0" w:color="auto"/>
              <w:right w:val="single" w:sz="8" w:space="0" w:color="auto"/>
            </w:tcBorders>
            <w:shd w:val="clear" w:color="auto" w:fill="auto"/>
            <w:vAlign w:val="center"/>
            <w:hideMark/>
          </w:tcPr>
          <w:p w14:paraId="314C7AA2" w14:textId="77777777" w:rsidR="000753F2" w:rsidRPr="007E435E" w:rsidRDefault="000753F2" w:rsidP="000753F2">
            <w:pPr>
              <w:rPr>
                <w:b/>
                <w:bCs/>
              </w:rPr>
            </w:pPr>
            <w:r w:rsidRPr="007E435E">
              <w:rPr>
                <w:b/>
                <w:bCs/>
              </w:rPr>
              <w:t>ВСЕГО</w:t>
            </w:r>
          </w:p>
        </w:tc>
        <w:tc>
          <w:tcPr>
            <w:tcW w:w="851" w:type="dxa"/>
            <w:tcBorders>
              <w:top w:val="nil"/>
              <w:left w:val="nil"/>
              <w:bottom w:val="single" w:sz="8" w:space="0" w:color="auto"/>
              <w:right w:val="single" w:sz="8" w:space="0" w:color="auto"/>
            </w:tcBorders>
            <w:shd w:val="clear" w:color="auto" w:fill="auto"/>
            <w:vAlign w:val="center"/>
            <w:hideMark/>
          </w:tcPr>
          <w:p w14:paraId="5E09747D" w14:textId="77777777" w:rsidR="000753F2" w:rsidRPr="007E435E" w:rsidRDefault="000753F2" w:rsidP="000753F2">
            <w:pPr>
              <w:jc w:val="center"/>
              <w:rPr>
                <w:b/>
                <w:bCs/>
              </w:rPr>
            </w:pPr>
            <w:r w:rsidRPr="007E435E">
              <w:rPr>
                <w:b/>
                <w:bCs/>
              </w:rPr>
              <w:t>216</w:t>
            </w:r>
          </w:p>
        </w:tc>
        <w:tc>
          <w:tcPr>
            <w:tcW w:w="850" w:type="dxa"/>
            <w:tcBorders>
              <w:top w:val="nil"/>
              <w:left w:val="nil"/>
              <w:bottom w:val="single" w:sz="8" w:space="0" w:color="auto"/>
              <w:right w:val="single" w:sz="8" w:space="0" w:color="auto"/>
            </w:tcBorders>
            <w:shd w:val="clear" w:color="auto" w:fill="auto"/>
            <w:vAlign w:val="center"/>
            <w:hideMark/>
          </w:tcPr>
          <w:p w14:paraId="2BC6BEDF" w14:textId="281DD560" w:rsidR="000753F2" w:rsidRPr="00CB53EE" w:rsidRDefault="000753F2" w:rsidP="000753F2">
            <w:pPr>
              <w:jc w:val="center"/>
              <w:rPr>
                <w:b/>
                <w:bCs/>
              </w:rPr>
            </w:pPr>
            <w:r w:rsidRPr="00CB53EE">
              <w:rPr>
                <w:b/>
                <w:bCs/>
              </w:rPr>
              <w:t>7</w:t>
            </w:r>
            <w:r>
              <w:rPr>
                <w:b/>
                <w:bCs/>
              </w:rPr>
              <w:t>0</w:t>
            </w:r>
          </w:p>
        </w:tc>
        <w:tc>
          <w:tcPr>
            <w:tcW w:w="992" w:type="dxa"/>
            <w:tcBorders>
              <w:top w:val="nil"/>
              <w:left w:val="nil"/>
              <w:bottom w:val="single" w:sz="8" w:space="0" w:color="auto"/>
              <w:right w:val="single" w:sz="8" w:space="0" w:color="auto"/>
            </w:tcBorders>
            <w:shd w:val="clear" w:color="auto" w:fill="auto"/>
            <w:vAlign w:val="center"/>
            <w:hideMark/>
          </w:tcPr>
          <w:p w14:paraId="0295343A" w14:textId="3E111B28" w:rsidR="000753F2" w:rsidRPr="00CB53EE" w:rsidRDefault="000753F2" w:rsidP="000753F2">
            <w:pPr>
              <w:jc w:val="center"/>
              <w:rPr>
                <w:b/>
                <w:bCs/>
              </w:rPr>
            </w:pPr>
            <w:r w:rsidRPr="00CB53EE">
              <w:rPr>
                <w:b/>
                <w:bCs/>
              </w:rPr>
              <w:t>14</w:t>
            </w:r>
            <w:r>
              <w:rPr>
                <w:b/>
                <w:bCs/>
              </w:rPr>
              <w:t>6</w:t>
            </w:r>
          </w:p>
        </w:tc>
        <w:tc>
          <w:tcPr>
            <w:tcW w:w="2268" w:type="dxa"/>
            <w:tcBorders>
              <w:top w:val="nil"/>
              <w:left w:val="nil"/>
              <w:bottom w:val="single" w:sz="8" w:space="0" w:color="auto"/>
              <w:right w:val="single" w:sz="8" w:space="0" w:color="auto"/>
            </w:tcBorders>
            <w:shd w:val="clear" w:color="auto" w:fill="auto"/>
            <w:noWrap/>
            <w:vAlign w:val="center"/>
            <w:hideMark/>
          </w:tcPr>
          <w:p w14:paraId="310145ED" w14:textId="77777777" w:rsidR="000753F2" w:rsidRPr="007E435E" w:rsidRDefault="000753F2" w:rsidP="000753F2">
            <w:pPr>
              <w:jc w:val="center"/>
              <w:rPr>
                <w:b/>
                <w:bCs/>
              </w:rPr>
            </w:pPr>
          </w:p>
        </w:tc>
        <w:tc>
          <w:tcPr>
            <w:tcW w:w="1701" w:type="dxa"/>
            <w:tcBorders>
              <w:top w:val="nil"/>
              <w:left w:val="nil"/>
              <w:bottom w:val="single" w:sz="8" w:space="0" w:color="auto"/>
              <w:right w:val="single" w:sz="8" w:space="0" w:color="auto"/>
            </w:tcBorders>
            <w:shd w:val="clear" w:color="auto" w:fill="auto"/>
            <w:vAlign w:val="center"/>
            <w:hideMark/>
          </w:tcPr>
          <w:p w14:paraId="18E45910" w14:textId="77777777" w:rsidR="000753F2" w:rsidRPr="007E435E" w:rsidRDefault="000753F2" w:rsidP="000753F2">
            <w:pPr>
              <w:jc w:val="center"/>
              <w:rPr>
                <w:b/>
                <w:bCs/>
              </w:rPr>
            </w:pPr>
          </w:p>
        </w:tc>
      </w:tr>
    </w:tbl>
    <w:p w14:paraId="2A858CAB" w14:textId="77777777" w:rsidR="00856DEB" w:rsidRDefault="00856DEB" w:rsidP="00C33B1F">
      <w:pPr>
        <w:keepNext/>
        <w:widowControl w:val="0"/>
        <w:autoSpaceDE w:val="0"/>
        <w:autoSpaceDN w:val="0"/>
        <w:adjustRightInd w:val="0"/>
        <w:spacing w:line="360" w:lineRule="auto"/>
        <w:contextualSpacing/>
        <w:jc w:val="both"/>
        <w:outlineLvl w:val="0"/>
        <w:rPr>
          <w:rFonts w:eastAsia="BatangChe"/>
          <w:b/>
          <w:bCs/>
          <w:kern w:val="32"/>
          <w:sz w:val="28"/>
          <w:szCs w:val="28"/>
        </w:rPr>
      </w:pPr>
      <w:bookmarkStart w:id="7" w:name="_Toc44934502"/>
    </w:p>
    <w:p w14:paraId="1683F724" w14:textId="0839BFF3" w:rsidR="00122B12" w:rsidRPr="00425664" w:rsidRDefault="00122B12" w:rsidP="00C33B1F">
      <w:pPr>
        <w:keepNext/>
        <w:widowControl w:val="0"/>
        <w:autoSpaceDE w:val="0"/>
        <w:autoSpaceDN w:val="0"/>
        <w:adjustRightInd w:val="0"/>
        <w:spacing w:line="360" w:lineRule="auto"/>
        <w:contextualSpacing/>
        <w:jc w:val="both"/>
        <w:outlineLvl w:val="0"/>
        <w:rPr>
          <w:rFonts w:eastAsia="BatangChe"/>
          <w:b/>
          <w:bCs/>
          <w:kern w:val="32"/>
          <w:sz w:val="28"/>
          <w:szCs w:val="28"/>
        </w:rPr>
      </w:pPr>
      <w:r w:rsidRPr="00425664">
        <w:rPr>
          <w:rFonts w:eastAsia="BatangChe"/>
          <w:b/>
          <w:bCs/>
          <w:kern w:val="32"/>
          <w:sz w:val="28"/>
          <w:szCs w:val="28"/>
        </w:rPr>
        <w:t>3. Перечень основной и дополнительной учебной литературы, необходимой для выполнения НИС</w:t>
      </w:r>
      <w:bookmarkEnd w:id="7"/>
    </w:p>
    <w:p w14:paraId="5FACDEF1" w14:textId="77777777" w:rsidR="00122B12" w:rsidRPr="00122B12" w:rsidRDefault="00122B12" w:rsidP="00C33B1F">
      <w:pPr>
        <w:keepNext/>
        <w:widowControl w:val="0"/>
        <w:autoSpaceDE w:val="0"/>
        <w:autoSpaceDN w:val="0"/>
        <w:adjustRightInd w:val="0"/>
        <w:spacing w:line="360" w:lineRule="auto"/>
        <w:contextualSpacing/>
        <w:jc w:val="both"/>
        <w:outlineLvl w:val="0"/>
        <w:rPr>
          <w:b/>
          <w:bCs/>
          <w:kern w:val="32"/>
          <w:sz w:val="28"/>
          <w:szCs w:val="28"/>
        </w:rPr>
      </w:pPr>
      <w:bookmarkStart w:id="8" w:name="_Toc44934503"/>
      <w:r w:rsidRPr="00122B12">
        <w:rPr>
          <w:b/>
          <w:bCs/>
          <w:kern w:val="32"/>
          <w:sz w:val="28"/>
          <w:szCs w:val="28"/>
        </w:rPr>
        <w:t>Основная литература</w:t>
      </w:r>
      <w:bookmarkEnd w:id="8"/>
    </w:p>
    <w:p w14:paraId="12322999" w14:textId="4CEDC0F1" w:rsidR="001F781D" w:rsidRDefault="001F781D" w:rsidP="001F781D">
      <w:pPr>
        <w:numPr>
          <w:ilvl w:val="0"/>
          <w:numId w:val="33"/>
        </w:numPr>
        <w:tabs>
          <w:tab w:val="left" w:pos="993"/>
        </w:tabs>
        <w:spacing w:after="37" w:line="360" w:lineRule="auto"/>
        <w:ind w:left="0" w:right="52" w:firstLine="709"/>
        <w:jc w:val="both"/>
        <w:rPr>
          <w:sz w:val="28"/>
          <w:szCs w:val="28"/>
        </w:rPr>
      </w:pPr>
      <w:r w:rsidRPr="0017234C">
        <w:rPr>
          <w:sz w:val="28"/>
          <w:szCs w:val="28"/>
        </w:rPr>
        <w:t xml:space="preserve">Инновационный менеджмент: учебник для студентов вузов, </w:t>
      </w:r>
      <w:proofErr w:type="spellStart"/>
      <w:r w:rsidRPr="0017234C">
        <w:rPr>
          <w:sz w:val="28"/>
          <w:szCs w:val="28"/>
        </w:rPr>
        <w:t>обуч</w:t>
      </w:r>
      <w:proofErr w:type="spellEnd"/>
      <w:r w:rsidRPr="0017234C">
        <w:rPr>
          <w:sz w:val="28"/>
          <w:szCs w:val="28"/>
        </w:rPr>
        <w:t xml:space="preserve">. по напр. "Менеджмент" (степень (квалификация) - "магистратура") / В.Я. Горфинкель, А.И. Базилевич, Л.В. Бобков, Т.Г. </w:t>
      </w:r>
      <w:proofErr w:type="spellStart"/>
      <w:r w:rsidRPr="0017234C">
        <w:rPr>
          <w:sz w:val="28"/>
          <w:szCs w:val="28"/>
        </w:rPr>
        <w:t>Попадюк</w:t>
      </w:r>
      <w:proofErr w:type="spellEnd"/>
      <w:r w:rsidRPr="0017234C">
        <w:rPr>
          <w:sz w:val="28"/>
          <w:szCs w:val="28"/>
        </w:rPr>
        <w:t xml:space="preserve">; под ред. В.Я. Горфинкеля и Т.Г. </w:t>
      </w:r>
      <w:proofErr w:type="spellStart"/>
      <w:r w:rsidRPr="0017234C">
        <w:rPr>
          <w:sz w:val="28"/>
          <w:szCs w:val="28"/>
        </w:rPr>
        <w:t>Попадюк</w:t>
      </w:r>
      <w:proofErr w:type="spellEnd"/>
      <w:r w:rsidRPr="0017234C">
        <w:rPr>
          <w:sz w:val="28"/>
          <w:szCs w:val="28"/>
        </w:rPr>
        <w:t xml:space="preserve">. - 4-е изд., </w:t>
      </w:r>
      <w:proofErr w:type="spellStart"/>
      <w:r w:rsidRPr="0017234C">
        <w:rPr>
          <w:sz w:val="28"/>
          <w:szCs w:val="28"/>
        </w:rPr>
        <w:t>перераб</w:t>
      </w:r>
      <w:proofErr w:type="spellEnd"/>
      <w:proofErr w:type="gramStart"/>
      <w:r w:rsidRPr="0017234C">
        <w:rPr>
          <w:sz w:val="28"/>
          <w:szCs w:val="28"/>
        </w:rPr>
        <w:t>.</w:t>
      </w:r>
      <w:proofErr w:type="gramEnd"/>
      <w:r w:rsidRPr="0017234C">
        <w:rPr>
          <w:sz w:val="28"/>
          <w:szCs w:val="28"/>
        </w:rPr>
        <w:t xml:space="preserve"> и доп. - Москва: Вузовский учебник, 2014, 2015, 2019. - 380 с. - (Вузовский учебник). - Магистратура. - Текст: непосредственный. - То же. - 2023. - ЭБС ZNANIUM.com. - URL: https://znanium.com/catalog/product/1906702 (дата обращения: </w:t>
      </w:r>
      <w:r w:rsidRPr="005401A4">
        <w:rPr>
          <w:sz w:val="28"/>
          <w:szCs w:val="28"/>
        </w:rPr>
        <w:t>25.05.2023</w:t>
      </w:r>
      <w:r w:rsidRPr="0017234C">
        <w:rPr>
          <w:sz w:val="28"/>
          <w:szCs w:val="28"/>
        </w:rPr>
        <w:t>). – Текс</w:t>
      </w:r>
      <w:r w:rsidR="007E016B">
        <w:rPr>
          <w:sz w:val="28"/>
          <w:szCs w:val="28"/>
        </w:rPr>
        <w:t>т</w:t>
      </w:r>
      <w:r w:rsidRPr="0017234C">
        <w:rPr>
          <w:sz w:val="28"/>
          <w:szCs w:val="28"/>
        </w:rPr>
        <w:t xml:space="preserve">: электронный. </w:t>
      </w:r>
    </w:p>
    <w:p w14:paraId="29729785" w14:textId="75412828" w:rsidR="001F781D" w:rsidRDefault="001F781D" w:rsidP="001F781D">
      <w:pPr>
        <w:numPr>
          <w:ilvl w:val="0"/>
          <w:numId w:val="33"/>
        </w:numPr>
        <w:tabs>
          <w:tab w:val="left" w:pos="993"/>
        </w:tabs>
        <w:spacing w:after="37" w:line="360" w:lineRule="auto"/>
        <w:ind w:left="0" w:right="52" w:firstLine="709"/>
        <w:jc w:val="both"/>
        <w:rPr>
          <w:sz w:val="28"/>
          <w:szCs w:val="28"/>
        </w:rPr>
      </w:pPr>
      <w:r w:rsidRPr="00BD7261">
        <w:rPr>
          <w:sz w:val="28"/>
          <w:szCs w:val="28"/>
        </w:rPr>
        <w:t xml:space="preserve">Айвазян С.А. Эконометрика - 2: продвинутый курс с приложениями в финансах: учебник / С.А. Айвазян, Д. </w:t>
      </w:r>
      <w:proofErr w:type="spellStart"/>
      <w:r w:rsidRPr="00BD7261">
        <w:rPr>
          <w:sz w:val="28"/>
          <w:szCs w:val="28"/>
        </w:rPr>
        <w:t>Фантаццини</w:t>
      </w:r>
      <w:proofErr w:type="spellEnd"/>
      <w:r w:rsidRPr="00BD7261">
        <w:rPr>
          <w:sz w:val="28"/>
          <w:szCs w:val="28"/>
        </w:rPr>
        <w:t xml:space="preserve">. - </w:t>
      </w:r>
      <w:proofErr w:type="spellStart"/>
      <w:proofErr w:type="gramStart"/>
      <w:r w:rsidRPr="00BD7261">
        <w:rPr>
          <w:sz w:val="28"/>
          <w:szCs w:val="28"/>
        </w:rPr>
        <w:t>Москва:Магистр</w:t>
      </w:r>
      <w:proofErr w:type="spellEnd"/>
      <w:proofErr w:type="gramEnd"/>
      <w:r w:rsidRPr="00BD7261">
        <w:rPr>
          <w:sz w:val="28"/>
          <w:szCs w:val="28"/>
        </w:rPr>
        <w:t xml:space="preserve">, НИЦ ИНФРА-М, 2018. - 944 с. - ЭБС ZNANIUM.com.  - URL: https://znanium.com/catalog/product/925806 (дата обращения: </w:t>
      </w:r>
      <w:r w:rsidRPr="005401A4">
        <w:rPr>
          <w:sz w:val="28"/>
          <w:szCs w:val="28"/>
        </w:rPr>
        <w:t>25.05.2023</w:t>
      </w:r>
      <w:r w:rsidRPr="00BD7261">
        <w:rPr>
          <w:sz w:val="28"/>
          <w:szCs w:val="28"/>
        </w:rPr>
        <w:t>). – Текст: электронный.</w:t>
      </w:r>
    </w:p>
    <w:p w14:paraId="2C2B80FD" w14:textId="76D42B52" w:rsidR="001F781D" w:rsidRPr="00220AF9" w:rsidRDefault="001F781D" w:rsidP="001F781D">
      <w:pPr>
        <w:tabs>
          <w:tab w:val="left" w:pos="993"/>
        </w:tabs>
        <w:spacing w:after="37" w:line="360" w:lineRule="auto"/>
        <w:ind w:right="52"/>
        <w:jc w:val="both"/>
        <w:rPr>
          <w:sz w:val="28"/>
          <w:szCs w:val="28"/>
          <w:highlight w:val="cyan"/>
        </w:rPr>
      </w:pPr>
      <w:r>
        <w:rPr>
          <w:sz w:val="28"/>
          <w:szCs w:val="28"/>
        </w:rPr>
        <w:t xml:space="preserve">          3.</w:t>
      </w:r>
      <w:r w:rsidRPr="00220AF9">
        <w:rPr>
          <w:sz w:val="28"/>
          <w:szCs w:val="28"/>
        </w:rPr>
        <w:t xml:space="preserve">Томпсон А.А. Стратегический менеджмент: Искусство разработки и реализации стратегии: учебник для студ. вузов, </w:t>
      </w:r>
      <w:proofErr w:type="spellStart"/>
      <w:r w:rsidRPr="00220AF9">
        <w:rPr>
          <w:sz w:val="28"/>
          <w:szCs w:val="28"/>
        </w:rPr>
        <w:t>обуч</w:t>
      </w:r>
      <w:proofErr w:type="spellEnd"/>
      <w:r w:rsidRPr="00220AF9">
        <w:rPr>
          <w:sz w:val="28"/>
          <w:szCs w:val="28"/>
        </w:rPr>
        <w:t xml:space="preserve">. по </w:t>
      </w:r>
      <w:proofErr w:type="spellStart"/>
      <w:r w:rsidRPr="00220AF9">
        <w:rPr>
          <w:sz w:val="28"/>
          <w:szCs w:val="28"/>
        </w:rPr>
        <w:t>экон</w:t>
      </w:r>
      <w:proofErr w:type="spellEnd"/>
      <w:r w:rsidRPr="00220AF9">
        <w:rPr>
          <w:sz w:val="28"/>
          <w:szCs w:val="28"/>
        </w:rPr>
        <w:t xml:space="preserve">. спец. / А.А. </w:t>
      </w:r>
      <w:r w:rsidRPr="00220AF9">
        <w:rPr>
          <w:sz w:val="28"/>
          <w:szCs w:val="28"/>
        </w:rPr>
        <w:lastRenderedPageBreak/>
        <w:t xml:space="preserve">Томпсон, </w:t>
      </w:r>
      <w:proofErr w:type="spellStart"/>
      <w:r w:rsidRPr="00220AF9">
        <w:rPr>
          <w:sz w:val="28"/>
          <w:szCs w:val="28"/>
        </w:rPr>
        <w:t>А.Дж</w:t>
      </w:r>
      <w:proofErr w:type="spellEnd"/>
      <w:r w:rsidRPr="00220AF9">
        <w:rPr>
          <w:sz w:val="28"/>
          <w:szCs w:val="28"/>
        </w:rPr>
        <w:t xml:space="preserve">. </w:t>
      </w:r>
      <w:proofErr w:type="spellStart"/>
      <w:r w:rsidRPr="00220AF9">
        <w:rPr>
          <w:sz w:val="28"/>
          <w:szCs w:val="28"/>
        </w:rPr>
        <w:t>Стрикленд</w:t>
      </w:r>
      <w:proofErr w:type="spellEnd"/>
      <w:r w:rsidRPr="00220AF9">
        <w:rPr>
          <w:sz w:val="28"/>
          <w:szCs w:val="28"/>
        </w:rPr>
        <w:t>; пер. с англ. под ред. Л.Г. Зайцева, М.И. Соколовой. - Москва: Банки и биржи: ЮНИТИ, 1998. - 576 с. - Текст: непосредственный. - То же. - 2017. - ЭБС ZNANIUM.com. - URL: http://znanium.com/catalog/product/1028918 (дата обращения: 27.04.2023). - Текст: электронный.</w:t>
      </w:r>
    </w:p>
    <w:p w14:paraId="1C00422E" w14:textId="77777777" w:rsidR="001F781D" w:rsidRPr="00450CF4" w:rsidRDefault="001F781D" w:rsidP="001F781D">
      <w:pPr>
        <w:tabs>
          <w:tab w:val="left" w:pos="993"/>
        </w:tabs>
        <w:spacing w:after="37" w:line="360" w:lineRule="auto"/>
        <w:ind w:right="52"/>
        <w:jc w:val="both"/>
        <w:rPr>
          <w:sz w:val="28"/>
          <w:szCs w:val="28"/>
          <w:highlight w:val="cyan"/>
        </w:rPr>
      </w:pPr>
    </w:p>
    <w:p w14:paraId="50F79123" w14:textId="27645C56" w:rsidR="001F781D" w:rsidRPr="00D62584" w:rsidRDefault="001F781D" w:rsidP="001F781D">
      <w:pPr>
        <w:pStyle w:val="11"/>
        <w:tabs>
          <w:tab w:val="left" w:pos="993"/>
        </w:tabs>
        <w:spacing w:before="0" w:after="0" w:line="360" w:lineRule="auto"/>
        <w:ind w:firstLine="709"/>
        <w:jc w:val="both"/>
        <w:rPr>
          <w:rFonts w:ascii="Times New Roman" w:hAnsi="Times New Roman" w:cs="Times New Roman"/>
          <w:sz w:val="28"/>
          <w:szCs w:val="28"/>
        </w:rPr>
      </w:pPr>
      <w:bookmarkStart w:id="9" w:name="_Toc44928001"/>
      <w:r w:rsidRPr="00D62584">
        <w:rPr>
          <w:rFonts w:ascii="Times New Roman" w:hAnsi="Times New Roman" w:cs="Times New Roman"/>
          <w:sz w:val="28"/>
          <w:szCs w:val="28"/>
        </w:rPr>
        <w:t>Дополнительная литература</w:t>
      </w:r>
      <w:bookmarkEnd w:id="9"/>
    </w:p>
    <w:p w14:paraId="4487CEEC" w14:textId="1F0AB0D9" w:rsidR="001F781D" w:rsidRDefault="001F781D" w:rsidP="001F781D">
      <w:pPr>
        <w:tabs>
          <w:tab w:val="left" w:pos="993"/>
        </w:tabs>
        <w:spacing w:after="37" w:line="360" w:lineRule="auto"/>
        <w:ind w:right="52"/>
        <w:jc w:val="both"/>
        <w:rPr>
          <w:sz w:val="28"/>
          <w:szCs w:val="28"/>
        </w:rPr>
      </w:pPr>
      <w:r>
        <w:rPr>
          <w:sz w:val="28"/>
          <w:szCs w:val="28"/>
        </w:rPr>
        <w:t xml:space="preserve">           4.  </w:t>
      </w:r>
      <w:r w:rsidRPr="00220AF9">
        <w:rPr>
          <w:sz w:val="28"/>
          <w:szCs w:val="28"/>
        </w:rPr>
        <w:t xml:space="preserve">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w:t>
      </w:r>
      <w:proofErr w:type="spellStart"/>
      <w:r w:rsidRPr="00220AF9">
        <w:rPr>
          <w:sz w:val="28"/>
          <w:szCs w:val="28"/>
        </w:rPr>
        <w:t>Финуниверситет</w:t>
      </w:r>
      <w:proofErr w:type="spellEnd"/>
      <w:r w:rsidRPr="00220AF9">
        <w:rPr>
          <w:sz w:val="28"/>
          <w:szCs w:val="28"/>
        </w:rPr>
        <w:t xml:space="preserve">. — Москва: </w:t>
      </w:r>
      <w:proofErr w:type="spellStart"/>
      <w:r w:rsidRPr="00220AF9">
        <w:rPr>
          <w:sz w:val="28"/>
          <w:szCs w:val="28"/>
        </w:rPr>
        <w:t>Кнорус</w:t>
      </w:r>
      <w:proofErr w:type="spellEnd"/>
      <w:r w:rsidRPr="00220AF9">
        <w:rPr>
          <w:sz w:val="28"/>
          <w:szCs w:val="28"/>
        </w:rPr>
        <w:t>, 2023 — 322 с. — (Магистратура). - Текст: непосредственный. - То же. - ЭБС BOOK.ru. - URL: https://book.ru/book/945985 (дата обращения: 03.04.2023). — Текст: электронный.</w:t>
      </w:r>
    </w:p>
    <w:p w14:paraId="2919FA18" w14:textId="29C47D47" w:rsidR="001F781D" w:rsidRDefault="001F781D" w:rsidP="001F781D">
      <w:pPr>
        <w:tabs>
          <w:tab w:val="left" w:pos="993"/>
        </w:tabs>
        <w:spacing w:after="37" w:line="360" w:lineRule="auto"/>
        <w:ind w:right="52"/>
        <w:jc w:val="both"/>
        <w:rPr>
          <w:sz w:val="28"/>
          <w:szCs w:val="28"/>
        </w:rPr>
      </w:pPr>
      <w:r>
        <w:rPr>
          <w:sz w:val="28"/>
          <w:szCs w:val="28"/>
        </w:rPr>
        <w:t xml:space="preserve">         5.  </w:t>
      </w:r>
      <w:r w:rsidRPr="00BD7261">
        <w:rPr>
          <w:sz w:val="28"/>
          <w:szCs w:val="28"/>
        </w:rPr>
        <w:t xml:space="preserve">Алексеев, А. А.  Инновационный менеджмент: учебник и практикум для вузов / А. А. Алексеев. — 2-е изд., </w:t>
      </w:r>
      <w:proofErr w:type="spellStart"/>
      <w:r w:rsidRPr="00BD7261">
        <w:rPr>
          <w:sz w:val="28"/>
          <w:szCs w:val="28"/>
        </w:rPr>
        <w:t>перераб</w:t>
      </w:r>
      <w:proofErr w:type="spellEnd"/>
      <w:proofErr w:type="gramStart"/>
      <w:r w:rsidRPr="00BD7261">
        <w:rPr>
          <w:sz w:val="28"/>
          <w:szCs w:val="28"/>
        </w:rPr>
        <w:t>.</w:t>
      </w:r>
      <w:proofErr w:type="gramEnd"/>
      <w:r w:rsidRPr="00BD7261">
        <w:rPr>
          <w:sz w:val="28"/>
          <w:szCs w:val="28"/>
        </w:rPr>
        <w:t xml:space="preserve"> и доп. — Москва: Издательство </w:t>
      </w:r>
      <w:proofErr w:type="spellStart"/>
      <w:r w:rsidRPr="00BD7261">
        <w:rPr>
          <w:sz w:val="28"/>
          <w:szCs w:val="28"/>
        </w:rPr>
        <w:t>Юрайт</w:t>
      </w:r>
      <w:proofErr w:type="spellEnd"/>
      <w:r w:rsidRPr="00BD7261">
        <w:rPr>
          <w:sz w:val="28"/>
          <w:szCs w:val="28"/>
        </w:rPr>
        <w:t xml:space="preserve">, 2023. — 259 с. — (Высшее образование). —  Образовательная платформа </w:t>
      </w:r>
      <w:proofErr w:type="spellStart"/>
      <w:r w:rsidRPr="00BD7261">
        <w:rPr>
          <w:sz w:val="28"/>
          <w:szCs w:val="28"/>
        </w:rPr>
        <w:t>Юрайт</w:t>
      </w:r>
      <w:proofErr w:type="spellEnd"/>
      <w:r w:rsidRPr="00BD7261">
        <w:rPr>
          <w:sz w:val="28"/>
          <w:szCs w:val="28"/>
        </w:rPr>
        <w:t xml:space="preserve"> [сайт]. — URL: https://urait.ru/bcode/511412 (дата обращения: 11.04.2023). — Текст: электронный.</w:t>
      </w:r>
    </w:p>
    <w:p w14:paraId="649C33B2" w14:textId="3308986F" w:rsidR="001F781D" w:rsidRDefault="001F781D" w:rsidP="001F781D">
      <w:pPr>
        <w:tabs>
          <w:tab w:val="left" w:pos="993"/>
        </w:tabs>
        <w:spacing w:after="37" w:line="360" w:lineRule="auto"/>
        <w:ind w:right="52"/>
        <w:jc w:val="both"/>
        <w:rPr>
          <w:sz w:val="28"/>
          <w:szCs w:val="28"/>
        </w:rPr>
      </w:pPr>
      <w:r>
        <w:rPr>
          <w:sz w:val="28"/>
          <w:szCs w:val="28"/>
        </w:rPr>
        <w:t xml:space="preserve">        6. </w:t>
      </w:r>
      <w:r w:rsidRPr="008B2C71">
        <w:rPr>
          <w:sz w:val="28"/>
          <w:szCs w:val="28"/>
        </w:rPr>
        <w:t xml:space="preserve">Гаврилов Л.П. Инновационные технологии в коммерции и бизнесе: учебник для бакалавров / Л.П. Гаврилов. - Москва: </w:t>
      </w:r>
      <w:proofErr w:type="spellStart"/>
      <w:r w:rsidRPr="008B2C71">
        <w:rPr>
          <w:sz w:val="28"/>
          <w:szCs w:val="28"/>
        </w:rPr>
        <w:t>Юрайт</w:t>
      </w:r>
      <w:proofErr w:type="spellEnd"/>
      <w:r w:rsidRPr="008B2C71">
        <w:rPr>
          <w:sz w:val="28"/>
          <w:szCs w:val="28"/>
        </w:rPr>
        <w:t xml:space="preserve">, 2013. - 372 с. -  Текст: непосредственный. - (Бакалавр и магистр. Академический курс). - То же. - 2023. - Образовательная платформа </w:t>
      </w:r>
      <w:proofErr w:type="spellStart"/>
      <w:r w:rsidRPr="008B2C71">
        <w:rPr>
          <w:sz w:val="28"/>
          <w:szCs w:val="28"/>
        </w:rPr>
        <w:t>Юрайт</w:t>
      </w:r>
      <w:proofErr w:type="spellEnd"/>
      <w:r w:rsidRPr="008B2C71">
        <w:rPr>
          <w:sz w:val="28"/>
          <w:szCs w:val="28"/>
        </w:rPr>
        <w:t xml:space="preserve"> [сайт]. — URL: https://urait.ru/bcode/510351 (дата обращения: </w:t>
      </w:r>
      <w:r w:rsidRPr="005401A4">
        <w:rPr>
          <w:sz w:val="28"/>
          <w:szCs w:val="28"/>
        </w:rPr>
        <w:t>25.05.2023</w:t>
      </w:r>
      <w:r w:rsidRPr="008B2C71">
        <w:rPr>
          <w:sz w:val="28"/>
          <w:szCs w:val="28"/>
        </w:rPr>
        <w:t>). — Текст: электронный.</w:t>
      </w:r>
    </w:p>
    <w:p w14:paraId="577830B8" w14:textId="7F512D8B" w:rsidR="001F781D" w:rsidRDefault="001F781D" w:rsidP="001F781D">
      <w:pPr>
        <w:tabs>
          <w:tab w:val="left" w:pos="993"/>
        </w:tabs>
        <w:spacing w:after="37" w:line="360" w:lineRule="auto"/>
        <w:ind w:right="52"/>
        <w:jc w:val="both"/>
        <w:rPr>
          <w:sz w:val="28"/>
          <w:szCs w:val="28"/>
        </w:rPr>
      </w:pPr>
      <w:r>
        <w:rPr>
          <w:sz w:val="28"/>
          <w:szCs w:val="28"/>
        </w:rPr>
        <w:t xml:space="preserve">       7.  </w:t>
      </w:r>
      <w:r w:rsidRPr="005401A4">
        <w:rPr>
          <w:sz w:val="28"/>
          <w:szCs w:val="28"/>
        </w:rPr>
        <w:t xml:space="preserve">Спиридонова, Е. А.  Управление инновациями: учебник и практикум для вузов / Е. А. Спиридонова. — Москва: Издательство </w:t>
      </w:r>
      <w:proofErr w:type="spellStart"/>
      <w:r w:rsidRPr="005401A4">
        <w:rPr>
          <w:sz w:val="28"/>
          <w:szCs w:val="28"/>
        </w:rPr>
        <w:t>Юрайт</w:t>
      </w:r>
      <w:proofErr w:type="spellEnd"/>
      <w:r w:rsidRPr="005401A4">
        <w:rPr>
          <w:sz w:val="28"/>
          <w:szCs w:val="28"/>
        </w:rPr>
        <w:t xml:space="preserve">, 2023. — 298 с. — (Высшее образование). —  Образовательная платформа </w:t>
      </w:r>
      <w:proofErr w:type="spellStart"/>
      <w:r w:rsidRPr="005401A4">
        <w:rPr>
          <w:sz w:val="28"/>
          <w:szCs w:val="28"/>
        </w:rPr>
        <w:t>Юрайт</w:t>
      </w:r>
      <w:proofErr w:type="spellEnd"/>
      <w:r w:rsidRPr="005401A4">
        <w:rPr>
          <w:sz w:val="28"/>
          <w:szCs w:val="28"/>
        </w:rPr>
        <w:t xml:space="preserve"> [сайт]. — URL: https://urait.ru/bcode/516365 (дата обращения: 25.05.2023). — Текст: электронный.</w:t>
      </w:r>
    </w:p>
    <w:p w14:paraId="38F1E2C1" w14:textId="539D608D" w:rsidR="001F781D" w:rsidRPr="005401A4" w:rsidRDefault="001F781D" w:rsidP="001F781D">
      <w:pPr>
        <w:tabs>
          <w:tab w:val="left" w:pos="993"/>
        </w:tabs>
        <w:spacing w:after="37" w:line="360" w:lineRule="auto"/>
        <w:ind w:right="52"/>
        <w:jc w:val="both"/>
        <w:rPr>
          <w:sz w:val="28"/>
          <w:szCs w:val="28"/>
        </w:rPr>
      </w:pPr>
      <w:r>
        <w:rPr>
          <w:sz w:val="28"/>
          <w:szCs w:val="28"/>
        </w:rPr>
        <w:lastRenderedPageBreak/>
        <w:t xml:space="preserve">       8.  </w:t>
      </w:r>
      <w:proofErr w:type="spellStart"/>
      <w:r w:rsidRPr="005401A4">
        <w:rPr>
          <w:sz w:val="28"/>
          <w:szCs w:val="28"/>
        </w:rPr>
        <w:t>Космин</w:t>
      </w:r>
      <w:proofErr w:type="spellEnd"/>
      <w:r w:rsidRPr="005401A4">
        <w:rPr>
          <w:sz w:val="28"/>
          <w:szCs w:val="28"/>
        </w:rPr>
        <w:t xml:space="preserve">, В. В. Основы научных исследований (Общий курс): учебное пособие / А.В. </w:t>
      </w:r>
      <w:proofErr w:type="spellStart"/>
      <w:r w:rsidRPr="005401A4">
        <w:rPr>
          <w:sz w:val="28"/>
          <w:szCs w:val="28"/>
        </w:rPr>
        <w:t>Космин</w:t>
      </w:r>
      <w:proofErr w:type="spellEnd"/>
      <w:r w:rsidRPr="005401A4">
        <w:rPr>
          <w:sz w:val="28"/>
          <w:szCs w:val="28"/>
        </w:rPr>
        <w:t xml:space="preserve">, В.В. </w:t>
      </w:r>
      <w:proofErr w:type="spellStart"/>
      <w:r w:rsidRPr="005401A4">
        <w:rPr>
          <w:sz w:val="28"/>
          <w:szCs w:val="28"/>
        </w:rPr>
        <w:t>Космин</w:t>
      </w:r>
      <w:proofErr w:type="spellEnd"/>
      <w:r w:rsidRPr="005401A4">
        <w:rPr>
          <w:sz w:val="28"/>
          <w:szCs w:val="28"/>
        </w:rPr>
        <w:t xml:space="preserve">. — 5-е изд., </w:t>
      </w:r>
      <w:proofErr w:type="spellStart"/>
      <w:r w:rsidRPr="005401A4">
        <w:rPr>
          <w:sz w:val="28"/>
          <w:szCs w:val="28"/>
        </w:rPr>
        <w:t>перераб</w:t>
      </w:r>
      <w:proofErr w:type="spellEnd"/>
      <w:proofErr w:type="gramStart"/>
      <w:r w:rsidRPr="005401A4">
        <w:rPr>
          <w:sz w:val="28"/>
          <w:szCs w:val="28"/>
        </w:rPr>
        <w:t>.</w:t>
      </w:r>
      <w:proofErr w:type="gramEnd"/>
      <w:r w:rsidRPr="005401A4">
        <w:rPr>
          <w:sz w:val="28"/>
          <w:szCs w:val="28"/>
        </w:rPr>
        <w:t xml:space="preserve"> и доп. — Москва: РИОР: ИНФРА-М, 2023. — 298 с. — (Высшее образование). — DOI: https://doi.org/10.29039/01901-6. - ЭБС ZNANIUM.com. - URL: https://znanium.com/catalog/product/1891391 (дата обращения: 12.05.2023). –  Текст: электронный.</w:t>
      </w:r>
    </w:p>
    <w:p w14:paraId="3294CCC6" w14:textId="77777777" w:rsidR="001F781D" w:rsidRPr="00181D2B" w:rsidRDefault="001F781D" w:rsidP="001F781D">
      <w:pPr>
        <w:tabs>
          <w:tab w:val="left" w:pos="993"/>
        </w:tabs>
        <w:spacing w:after="37" w:line="360" w:lineRule="auto"/>
        <w:ind w:right="52" w:firstLine="709"/>
        <w:jc w:val="both"/>
        <w:rPr>
          <w:rFonts w:eastAsia="Calibri"/>
          <w:b/>
          <w:sz w:val="28"/>
          <w:szCs w:val="28"/>
          <w:lang w:eastAsia="en-US"/>
        </w:rPr>
      </w:pPr>
      <w:r w:rsidRPr="00181D2B">
        <w:rPr>
          <w:rFonts w:eastAsia="Calibri"/>
          <w:b/>
          <w:sz w:val="28"/>
          <w:szCs w:val="28"/>
          <w:lang w:eastAsia="en-US"/>
        </w:rPr>
        <w:t>Периодические издания: «</w:t>
      </w:r>
      <w:r w:rsidRPr="00181D2B">
        <w:rPr>
          <w:rFonts w:eastAsia="Calibri"/>
          <w:sz w:val="28"/>
          <w:szCs w:val="28"/>
          <w:lang w:eastAsia="en-US"/>
        </w:rPr>
        <w:t>Стратегические решения и риск-менеджмент», «</w:t>
      </w:r>
      <w:r w:rsidRPr="00181D2B">
        <w:rPr>
          <w:rFonts w:eastAsia="Calibri"/>
          <w:color w:val="0D0D0D"/>
          <w:sz w:val="28"/>
          <w:szCs w:val="28"/>
          <w:lang w:eastAsia="en-US"/>
        </w:rPr>
        <w:t>Российский журнал менеджмента</w:t>
      </w:r>
      <w:r w:rsidRPr="00181D2B">
        <w:rPr>
          <w:rFonts w:eastAsia="Calibri"/>
          <w:sz w:val="28"/>
          <w:szCs w:val="28"/>
          <w:lang w:eastAsia="en-US"/>
        </w:rPr>
        <w:t>», «Управленческие науки», «Эффективное антикризисное управление».</w:t>
      </w:r>
    </w:p>
    <w:p w14:paraId="1B78FA36" w14:textId="77777777" w:rsidR="00122B12" w:rsidRPr="00181D2B" w:rsidRDefault="00122B12" w:rsidP="0069712A">
      <w:pPr>
        <w:tabs>
          <w:tab w:val="left" w:pos="993"/>
        </w:tabs>
        <w:spacing w:after="200" w:line="360" w:lineRule="auto"/>
        <w:ind w:firstLine="709"/>
        <w:jc w:val="both"/>
        <w:rPr>
          <w:b/>
          <w:bCs/>
          <w:kern w:val="32"/>
          <w:sz w:val="28"/>
          <w:szCs w:val="28"/>
        </w:rPr>
      </w:pPr>
    </w:p>
    <w:p w14:paraId="0B23B333" w14:textId="77777777" w:rsidR="00122B12" w:rsidRPr="00181D2B" w:rsidRDefault="00122B12" w:rsidP="0069712A">
      <w:pPr>
        <w:numPr>
          <w:ilvl w:val="0"/>
          <w:numId w:val="35"/>
        </w:numPr>
        <w:tabs>
          <w:tab w:val="left" w:pos="993"/>
        </w:tabs>
        <w:spacing w:after="200" w:line="360" w:lineRule="auto"/>
        <w:ind w:left="0" w:firstLine="709"/>
        <w:jc w:val="both"/>
        <w:outlineLvl w:val="0"/>
        <w:rPr>
          <w:b/>
          <w:bCs/>
          <w:kern w:val="32"/>
          <w:sz w:val="28"/>
          <w:szCs w:val="28"/>
        </w:rPr>
      </w:pPr>
      <w:bookmarkStart w:id="10" w:name="_Toc44934505"/>
      <w:r w:rsidRPr="00181D2B">
        <w:rPr>
          <w:b/>
          <w:bCs/>
          <w:kern w:val="32"/>
          <w:sz w:val="28"/>
          <w:szCs w:val="28"/>
        </w:rPr>
        <w:t>Перечень ресурсов информационно-телекоммуникационной сети «Интернет», необходимых для освоения дисциплины:</w:t>
      </w:r>
      <w:bookmarkEnd w:id="10"/>
    </w:p>
    <w:p w14:paraId="2641ED56" w14:textId="77777777" w:rsidR="001F781D" w:rsidRPr="00181D2B" w:rsidRDefault="001F781D" w:rsidP="001F781D">
      <w:pPr>
        <w:pStyle w:val="-11"/>
        <w:ind w:left="709"/>
        <w:jc w:val="both"/>
        <w:rPr>
          <w:rFonts w:ascii="Times New Roman" w:eastAsia="Calibri" w:hAnsi="Times New Roman" w:cs="Times New Roman"/>
          <w:color w:val="auto"/>
          <w:sz w:val="28"/>
          <w:szCs w:val="28"/>
          <w:lang w:eastAsia="en-US"/>
        </w:rPr>
      </w:pPr>
      <w:r w:rsidRPr="00181D2B">
        <w:rPr>
          <w:rFonts w:ascii="Times New Roman" w:eastAsia="Calibri" w:hAnsi="Times New Roman" w:cs="Times New Roman"/>
          <w:color w:val="auto"/>
          <w:sz w:val="28"/>
          <w:szCs w:val="28"/>
          <w:lang w:eastAsia="en-US"/>
        </w:rPr>
        <w:t xml:space="preserve">1. Электронная библиотека Финансового университета (ЭБ) http://elib.fa.ru/ </w:t>
      </w:r>
    </w:p>
    <w:p w14:paraId="4A3ABE07" w14:textId="77777777" w:rsidR="001F781D" w:rsidRPr="00181D2B" w:rsidRDefault="001F781D" w:rsidP="001F781D">
      <w:pPr>
        <w:pStyle w:val="-11"/>
        <w:ind w:left="709"/>
        <w:jc w:val="both"/>
        <w:rPr>
          <w:rFonts w:ascii="Times New Roman" w:eastAsia="Calibri" w:hAnsi="Times New Roman" w:cs="Times New Roman"/>
          <w:color w:val="auto"/>
          <w:sz w:val="28"/>
          <w:szCs w:val="28"/>
          <w:lang w:eastAsia="en-US"/>
        </w:rPr>
      </w:pPr>
      <w:r w:rsidRPr="00181D2B">
        <w:rPr>
          <w:rFonts w:ascii="Times New Roman" w:eastAsia="Calibri" w:hAnsi="Times New Roman" w:cs="Times New Roman"/>
          <w:color w:val="auto"/>
          <w:sz w:val="28"/>
          <w:szCs w:val="28"/>
          <w:lang w:eastAsia="en-US"/>
        </w:rPr>
        <w:t xml:space="preserve">2. Электронно-библиотечная система «Университетская библиотека ОНЛАЙН» http://biblioclub/ </w:t>
      </w:r>
    </w:p>
    <w:p w14:paraId="4A98FED0" w14:textId="77777777" w:rsidR="001F781D" w:rsidRPr="00181D2B" w:rsidRDefault="001F781D" w:rsidP="001F781D">
      <w:pPr>
        <w:pStyle w:val="-11"/>
        <w:ind w:left="709"/>
        <w:jc w:val="both"/>
        <w:rPr>
          <w:rFonts w:ascii="Times New Roman" w:eastAsia="Calibri" w:hAnsi="Times New Roman" w:cs="Times New Roman"/>
          <w:color w:val="auto"/>
          <w:sz w:val="28"/>
          <w:szCs w:val="28"/>
          <w:lang w:eastAsia="en-US"/>
        </w:rPr>
      </w:pPr>
      <w:r w:rsidRPr="00181D2B">
        <w:rPr>
          <w:rFonts w:ascii="Times New Roman" w:eastAsia="Calibri" w:hAnsi="Times New Roman" w:cs="Times New Roman"/>
          <w:color w:val="auto"/>
          <w:sz w:val="28"/>
          <w:szCs w:val="28"/>
          <w:lang w:eastAsia="en-US"/>
        </w:rPr>
        <w:t xml:space="preserve">3. Электронно-библиотечная система </w:t>
      </w:r>
      <w:proofErr w:type="spellStart"/>
      <w:r w:rsidRPr="00181D2B">
        <w:rPr>
          <w:rFonts w:ascii="Times New Roman" w:eastAsia="Calibri" w:hAnsi="Times New Roman" w:cs="Times New Roman"/>
          <w:color w:val="auto"/>
          <w:sz w:val="28"/>
          <w:szCs w:val="28"/>
          <w:lang w:eastAsia="en-US"/>
        </w:rPr>
        <w:t>Znanium</w:t>
      </w:r>
      <w:proofErr w:type="spellEnd"/>
      <w:r w:rsidRPr="00181D2B">
        <w:rPr>
          <w:rFonts w:ascii="Times New Roman" w:eastAsia="Calibri" w:hAnsi="Times New Roman" w:cs="Times New Roman"/>
          <w:color w:val="auto"/>
          <w:sz w:val="28"/>
          <w:szCs w:val="28"/>
          <w:lang w:eastAsia="en-US"/>
        </w:rPr>
        <w:t xml:space="preserve"> http://www.znanium.com </w:t>
      </w:r>
    </w:p>
    <w:p w14:paraId="6A745D75" w14:textId="77777777" w:rsidR="001F781D" w:rsidRDefault="001F781D" w:rsidP="001F781D">
      <w:pPr>
        <w:pStyle w:val="-11"/>
        <w:ind w:left="709"/>
        <w:jc w:val="both"/>
        <w:rPr>
          <w:rFonts w:ascii="Times New Roman" w:eastAsia="Calibri" w:hAnsi="Times New Roman" w:cs="Times New Roman"/>
          <w:color w:val="auto"/>
          <w:sz w:val="28"/>
          <w:szCs w:val="28"/>
          <w:lang w:eastAsia="en-US"/>
        </w:rPr>
      </w:pPr>
      <w:r w:rsidRPr="00181D2B">
        <w:rPr>
          <w:rFonts w:ascii="Times New Roman" w:eastAsia="Calibri" w:hAnsi="Times New Roman" w:cs="Times New Roman"/>
          <w:color w:val="auto"/>
          <w:sz w:val="28"/>
          <w:szCs w:val="28"/>
          <w:lang w:eastAsia="en-US"/>
        </w:rPr>
        <w:t xml:space="preserve">4. Научная электронная библиотека eLibrary.ru </w:t>
      </w:r>
      <w:hyperlink r:id="rId8" w:history="1">
        <w:r w:rsidRPr="00BD426B">
          <w:rPr>
            <w:rStyle w:val="aa"/>
            <w:rFonts w:ascii="Times New Roman" w:eastAsia="Calibri" w:hAnsi="Times New Roman" w:cs="Times New Roman"/>
            <w:sz w:val="28"/>
            <w:szCs w:val="28"/>
            <w:lang w:eastAsia="en-US"/>
          </w:rPr>
          <w:t>http://elibrary.ru</w:t>
        </w:r>
      </w:hyperlink>
      <w:r w:rsidRPr="00181D2B">
        <w:rPr>
          <w:rFonts w:ascii="Times New Roman" w:eastAsia="Calibri" w:hAnsi="Times New Roman" w:cs="Times New Roman"/>
          <w:color w:val="auto"/>
          <w:sz w:val="28"/>
          <w:szCs w:val="28"/>
          <w:lang w:eastAsia="en-US"/>
        </w:rPr>
        <w:t xml:space="preserve"> </w:t>
      </w:r>
    </w:p>
    <w:p w14:paraId="0D3240ED" w14:textId="77777777" w:rsidR="001F781D" w:rsidRDefault="001F781D" w:rsidP="001F781D">
      <w:pPr>
        <w:pStyle w:val="-11"/>
        <w:ind w:left="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5.   </w:t>
      </w:r>
      <w:r w:rsidRPr="00870AAA">
        <w:rPr>
          <w:rFonts w:ascii="Times New Roman" w:eastAsia="Calibri" w:hAnsi="Times New Roman" w:cs="Times New Roman"/>
          <w:color w:val="auto"/>
          <w:sz w:val="28"/>
          <w:szCs w:val="28"/>
          <w:lang w:eastAsia="en-US"/>
        </w:rPr>
        <w:t xml:space="preserve">Электронно-библиотечная система BOOK.RU </w:t>
      </w:r>
      <w:hyperlink r:id="rId9" w:history="1">
        <w:r w:rsidRPr="00BD426B">
          <w:rPr>
            <w:rStyle w:val="aa"/>
            <w:rFonts w:ascii="Times New Roman" w:eastAsia="Calibri" w:hAnsi="Times New Roman" w:cs="Times New Roman"/>
            <w:sz w:val="28"/>
            <w:szCs w:val="28"/>
            <w:lang w:eastAsia="en-US"/>
          </w:rPr>
          <w:t>http://www.book.ru</w:t>
        </w:r>
      </w:hyperlink>
    </w:p>
    <w:p w14:paraId="5BF17B65" w14:textId="77777777" w:rsidR="001F781D" w:rsidRDefault="001F781D" w:rsidP="001F781D">
      <w:pPr>
        <w:pStyle w:val="-11"/>
        <w:ind w:left="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6.  </w:t>
      </w:r>
      <w:r w:rsidRPr="00870AAA">
        <w:rPr>
          <w:rFonts w:ascii="Times New Roman" w:eastAsia="Calibri" w:hAnsi="Times New Roman" w:cs="Times New Roman"/>
          <w:color w:val="auto"/>
          <w:sz w:val="28"/>
          <w:szCs w:val="28"/>
          <w:lang w:eastAsia="en-US"/>
        </w:rPr>
        <w:t xml:space="preserve">Образовательная платформа </w:t>
      </w:r>
      <w:proofErr w:type="spellStart"/>
      <w:r w:rsidRPr="00870AAA">
        <w:rPr>
          <w:rFonts w:ascii="Times New Roman" w:eastAsia="Calibri" w:hAnsi="Times New Roman" w:cs="Times New Roman"/>
          <w:color w:val="auto"/>
          <w:sz w:val="28"/>
          <w:szCs w:val="28"/>
          <w:lang w:eastAsia="en-US"/>
        </w:rPr>
        <w:t>Юрайт</w:t>
      </w:r>
      <w:proofErr w:type="spellEnd"/>
      <w:r w:rsidRPr="00870AAA">
        <w:rPr>
          <w:rFonts w:ascii="Times New Roman" w:eastAsia="Calibri" w:hAnsi="Times New Roman" w:cs="Times New Roman"/>
          <w:color w:val="auto"/>
          <w:sz w:val="28"/>
          <w:szCs w:val="28"/>
          <w:lang w:eastAsia="en-US"/>
        </w:rPr>
        <w:t xml:space="preserve"> </w:t>
      </w:r>
      <w:hyperlink r:id="rId10" w:history="1">
        <w:r w:rsidRPr="00BD426B">
          <w:rPr>
            <w:rStyle w:val="aa"/>
            <w:rFonts w:ascii="Times New Roman" w:eastAsia="Calibri" w:hAnsi="Times New Roman" w:cs="Times New Roman"/>
            <w:sz w:val="28"/>
            <w:szCs w:val="28"/>
            <w:lang w:eastAsia="en-US"/>
          </w:rPr>
          <w:t>https://urait.ru/</w:t>
        </w:r>
      </w:hyperlink>
    </w:p>
    <w:p w14:paraId="5A17AD7A" w14:textId="77777777" w:rsidR="001F781D" w:rsidRPr="00181D2B" w:rsidRDefault="001F781D" w:rsidP="001F781D">
      <w:pPr>
        <w:pStyle w:val="-11"/>
        <w:ind w:left="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7.  </w:t>
      </w:r>
      <w:r w:rsidRPr="00870AAA">
        <w:rPr>
          <w:rFonts w:ascii="Times New Roman" w:eastAsia="Calibri" w:hAnsi="Times New Roman" w:cs="Times New Roman"/>
          <w:color w:val="auto"/>
          <w:sz w:val="28"/>
          <w:szCs w:val="28"/>
          <w:lang w:eastAsia="en-US"/>
        </w:rPr>
        <w:t>Диссертации и авторефераты на сайте Высшей аттестационной комиссии (ВАК) https://vak.minobrnauki.gov.ru/</w:t>
      </w:r>
    </w:p>
    <w:p w14:paraId="59670EB7" w14:textId="77777777" w:rsidR="001F781D" w:rsidRPr="00181D2B" w:rsidRDefault="001F781D" w:rsidP="001F781D">
      <w:pPr>
        <w:pStyle w:val="-11"/>
        <w:ind w:left="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8</w:t>
      </w:r>
      <w:r w:rsidRPr="00181D2B">
        <w:rPr>
          <w:rFonts w:ascii="Times New Roman" w:eastAsia="Calibri" w:hAnsi="Times New Roman" w:cs="Times New Roman"/>
          <w:color w:val="auto"/>
          <w:sz w:val="28"/>
          <w:szCs w:val="28"/>
          <w:lang w:eastAsia="en-US"/>
        </w:rPr>
        <w:t xml:space="preserve">. Информационный ресурс, содержащий информацию о зарегистрированных юридических лицах и индивидуальных предпринимателях («СПАРК») http://www.spark-interfax.ru </w:t>
      </w:r>
    </w:p>
    <w:p w14:paraId="61AC63D0" w14:textId="77777777" w:rsidR="001F781D" w:rsidRPr="00181D2B" w:rsidRDefault="001F781D" w:rsidP="001F781D">
      <w:pPr>
        <w:pStyle w:val="-11"/>
        <w:ind w:left="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9</w:t>
      </w:r>
      <w:r w:rsidRPr="00181D2B">
        <w:rPr>
          <w:rFonts w:ascii="Times New Roman" w:eastAsia="Calibri" w:hAnsi="Times New Roman" w:cs="Times New Roman"/>
          <w:color w:val="auto"/>
          <w:sz w:val="28"/>
          <w:szCs w:val="28"/>
          <w:lang w:eastAsia="en-US"/>
        </w:rPr>
        <w:t xml:space="preserve">. Справочная правовая система «Консультант Плюс» http://www.consultant.ru/ </w:t>
      </w:r>
    </w:p>
    <w:p w14:paraId="2D7DFA88" w14:textId="77777777" w:rsidR="001F781D" w:rsidRPr="00181D2B" w:rsidRDefault="001F781D" w:rsidP="001F781D">
      <w:pPr>
        <w:pStyle w:val="-11"/>
        <w:ind w:left="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10</w:t>
      </w:r>
      <w:r w:rsidRPr="00181D2B">
        <w:rPr>
          <w:rFonts w:ascii="Times New Roman" w:eastAsia="Calibri" w:hAnsi="Times New Roman" w:cs="Times New Roman"/>
          <w:color w:val="auto"/>
          <w:sz w:val="28"/>
          <w:szCs w:val="28"/>
          <w:lang w:eastAsia="en-US"/>
        </w:rPr>
        <w:t xml:space="preserve">. Справочная правовая система «ГАРАНТ» http://www.garant.ru/ </w:t>
      </w:r>
    </w:p>
    <w:p w14:paraId="5500F052" w14:textId="77777777" w:rsidR="001F781D" w:rsidRPr="00181D2B" w:rsidRDefault="001F781D" w:rsidP="001F781D">
      <w:pPr>
        <w:pStyle w:val="-11"/>
        <w:ind w:left="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11</w:t>
      </w:r>
      <w:r w:rsidRPr="00181D2B">
        <w:rPr>
          <w:rFonts w:ascii="Times New Roman" w:eastAsia="Calibri" w:hAnsi="Times New Roman" w:cs="Times New Roman"/>
          <w:color w:val="auto"/>
          <w:sz w:val="28"/>
          <w:szCs w:val="28"/>
          <w:lang w:eastAsia="en-US"/>
        </w:rPr>
        <w:t xml:space="preserve">. Информационный портал Федеральной службы государственной статистики: http://www.gks.ru/wps/wcm/connect/rosstat/rosstatsite/main/ </w:t>
      </w:r>
    </w:p>
    <w:p w14:paraId="20106D7B" w14:textId="77777777" w:rsidR="001F781D" w:rsidRPr="00181D2B" w:rsidRDefault="001F781D" w:rsidP="001F781D">
      <w:pPr>
        <w:pStyle w:val="-11"/>
        <w:ind w:left="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12</w:t>
      </w:r>
      <w:r w:rsidRPr="00181D2B">
        <w:rPr>
          <w:rFonts w:ascii="Times New Roman" w:eastAsia="Calibri" w:hAnsi="Times New Roman" w:cs="Times New Roman"/>
          <w:color w:val="auto"/>
          <w:sz w:val="28"/>
          <w:szCs w:val="28"/>
          <w:lang w:eastAsia="en-US"/>
        </w:rPr>
        <w:t xml:space="preserve">. Картотека арбитражных дел Высшего арбитражного суда: http://kad.arbitr.ru/ </w:t>
      </w:r>
    </w:p>
    <w:p w14:paraId="3144CC8B" w14:textId="77777777" w:rsidR="001F781D" w:rsidRPr="00181D2B" w:rsidRDefault="001F781D" w:rsidP="001F781D">
      <w:pPr>
        <w:pStyle w:val="-11"/>
        <w:ind w:left="709"/>
        <w:jc w:val="both"/>
        <w:rPr>
          <w:rFonts w:ascii="Times New Roman" w:eastAsia="Calibri" w:hAnsi="Times New Roman" w:cs="Times New Roman"/>
          <w:color w:val="auto"/>
          <w:sz w:val="28"/>
          <w:szCs w:val="28"/>
          <w:lang w:eastAsia="en-US"/>
        </w:rPr>
      </w:pPr>
      <w:r w:rsidRPr="00181D2B">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3</w:t>
      </w:r>
      <w:r w:rsidRPr="00181D2B">
        <w:rPr>
          <w:rFonts w:ascii="Times New Roman" w:eastAsia="Calibri" w:hAnsi="Times New Roman" w:cs="Times New Roman"/>
          <w:color w:val="auto"/>
          <w:sz w:val="28"/>
          <w:szCs w:val="28"/>
          <w:lang w:eastAsia="en-US"/>
        </w:rPr>
        <w:t xml:space="preserve">. Электронный журнал «Стратегии бизнеса»: http://strategybusiness.ru/ </w:t>
      </w:r>
    </w:p>
    <w:p w14:paraId="3767C790" w14:textId="77777777" w:rsidR="001F781D" w:rsidRPr="00181D2B" w:rsidRDefault="001F781D" w:rsidP="001F781D">
      <w:pPr>
        <w:pStyle w:val="-11"/>
        <w:ind w:left="709"/>
        <w:jc w:val="both"/>
        <w:rPr>
          <w:rFonts w:ascii="Times New Roman" w:eastAsia="Calibri" w:hAnsi="Times New Roman" w:cs="Times New Roman"/>
          <w:color w:val="auto"/>
          <w:sz w:val="28"/>
          <w:szCs w:val="28"/>
          <w:lang w:eastAsia="en-US"/>
        </w:rPr>
      </w:pPr>
      <w:r w:rsidRPr="00181D2B">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4</w:t>
      </w:r>
      <w:r w:rsidRPr="00181D2B">
        <w:rPr>
          <w:rFonts w:ascii="Times New Roman" w:eastAsia="Calibri" w:hAnsi="Times New Roman" w:cs="Times New Roman"/>
          <w:color w:val="auto"/>
          <w:sz w:val="28"/>
          <w:szCs w:val="28"/>
          <w:lang w:eastAsia="en-US"/>
        </w:rPr>
        <w:t xml:space="preserve">. Интернет-портал Банкротство-RU: http://www.bankrotstvo.ru/main.htm </w:t>
      </w:r>
    </w:p>
    <w:p w14:paraId="235FBBB3" w14:textId="77777777" w:rsidR="001F781D" w:rsidRPr="00181D2B" w:rsidRDefault="001F781D" w:rsidP="001F781D">
      <w:pPr>
        <w:pStyle w:val="-11"/>
        <w:ind w:left="709"/>
        <w:jc w:val="both"/>
        <w:rPr>
          <w:rFonts w:ascii="Times New Roman" w:eastAsia="Calibri" w:hAnsi="Times New Roman" w:cs="Times New Roman"/>
          <w:color w:val="auto"/>
          <w:sz w:val="28"/>
          <w:szCs w:val="28"/>
          <w:lang w:eastAsia="en-US"/>
        </w:rPr>
      </w:pPr>
      <w:r w:rsidRPr="00181D2B">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181D2B">
        <w:rPr>
          <w:rFonts w:ascii="Times New Roman" w:eastAsia="Calibri" w:hAnsi="Times New Roman" w:cs="Times New Roman"/>
          <w:color w:val="auto"/>
          <w:sz w:val="28"/>
          <w:szCs w:val="28"/>
          <w:lang w:eastAsia="en-US"/>
        </w:rPr>
        <w:t>. Официальный сайт Федеральной службы государственной регистрации, кадастра и картографии (</w:t>
      </w:r>
      <w:proofErr w:type="spellStart"/>
      <w:r w:rsidRPr="00181D2B">
        <w:rPr>
          <w:rFonts w:ascii="Times New Roman" w:eastAsia="Calibri" w:hAnsi="Times New Roman" w:cs="Times New Roman"/>
          <w:color w:val="auto"/>
          <w:sz w:val="28"/>
          <w:szCs w:val="28"/>
          <w:lang w:eastAsia="en-US"/>
        </w:rPr>
        <w:t>Росреестр</w:t>
      </w:r>
      <w:proofErr w:type="spellEnd"/>
      <w:r w:rsidRPr="00181D2B">
        <w:rPr>
          <w:rFonts w:ascii="Times New Roman" w:eastAsia="Calibri" w:hAnsi="Times New Roman" w:cs="Times New Roman"/>
          <w:color w:val="auto"/>
          <w:sz w:val="28"/>
          <w:szCs w:val="28"/>
          <w:lang w:eastAsia="en-US"/>
        </w:rPr>
        <w:t xml:space="preserve">): http://www.rosregistr.ru </w:t>
      </w:r>
    </w:p>
    <w:p w14:paraId="2AB09A72" w14:textId="77777777" w:rsidR="001F781D" w:rsidRPr="00181D2B" w:rsidRDefault="001F781D" w:rsidP="001F781D">
      <w:pPr>
        <w:pStyle w:val="-11"/>
        <w:ind w:left="709"/>
        <w:jc w:val="both"/>
        <w:rPr>
          <w:rFonts w:ascii="Times New Roman" w:eastAsia="Calibri" w:hAnsi="Times New Roman" w:cs="Times New Roman"/>
          <w:color w:val="auto"/>
          <w:sz w:val="28"/>
          <w:szCs w:val="28"/>
          <w:lang w:eastAsia="en-US"/>
        </w:rPr>
      </w:pPr>
      <w:r w:rsidRPr="00181D2B">
        <w:rPr>
          <w:rFonts w:ascii="Times New Roman" w:eastAsia="Calibri" w:hAnsi="Times New Roman" w:cs="Times New Roman"/>
          <w:color w:val="auto"/>
          <w:sz w:val="28"/>
          <w:szCs w:val="28"/>
          <w:lang w:eastAsia="en-US"/>
        </w:rPr>
        <w:lastRenderedPageBreak/>
        <w:t>1</w:t>
      </w:r>
      <w:r>
        <w:rPr>
          <w:rFonts w:ascii="Times New Roman" w:eastAsia="Calibri" w:hAnsi="Times New Roman" w:cs="Times New Roman"/>
          <w:color w:val="auto"/>
          <w:sz w:val="28"/>
          <w:szCs w:val="28"/>
          <w:lang w:eastAsia="en-US"/>
        </w:rPr>
        <w:t>6</w:t>
      </w:r>
      <w:r w:rsidRPr="00181D2B">
        <w:rPr>
          <w:rFonts w:ascii="Times New Roman" w:eastAsia="Calibri" w:hAnsi="Times New Roman" w:cs="Times New Roman"/>
          <w:color w:val="auto"/>
          <w:sz w:val="28"/>
          <w:szCs w:val="28"/>
          <w:lang w:eastAsia="en-US"/>
        </w:rPr>
        <w:t xml:space="preserve">. Официальный сайт Министерства экономического развития РФ: http://www.economy.gov.ru </w:t>
      </w:r>
    </w:p>
    <w:p w14:paraId="5421C7C7" w14:textId="77777777" w:rsidR="001F781D" w:rsidRPr="00181D2B" w:rsidRDefault="001F781D" w:rsidP="001F781D">
      <w:pPr>
        <w:pStyle w:val="-11"/>
        <w:ind w:left="709"/>
        <w:jc w:val="both"/>
        <w:rPr>
          <w:rFonts w:ascii="Times New Roman" w:eastAsia="Calibri" w:hAnsi="Times New Roman" w:cs="Times New Roman"/>
          <w:color w:val="auto"/>
          <w:sz w:val="28"/>
          <w:szCs w:val="28"/>
          <w:lang w:eastAsia="en-US"/>
        </w:rPr>
      </w:pPr>
      <w:r w:rsidRPr="00181D2B">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7</w:t>
      </w:r>
      <w:r w:rsidRPr="00181D2B">
        <w:rPr>
          <w:rFonts w:ascii="Times New Roman" w:eastAsia="Calibri" w:hAnsi="Times New Roman" w:cs="Times New Roman"/>
          <w:color w:val="auto"/>
          <w:sz w:val="28"/>
          <w:szCs w:val="28"/>
          <w:lang w:eastAsia="en-US"/>
        </w:rPr>
        <w:t xml:space="preserve">. Официальный сайт Федеральной налоговой службы России: </w:t>
      </w:r>
      <w:hyperlink r:id="rId11" w:history="1">
        <w:r w:rsidRPr="00181D2B">
          <w:rPr>
            <w:rStyle w:val="aa"/>
            <w:rFonts w:ascii="Times New Roman" w:eastAsia="Calibri" w:hAnsi="Times New Roman" w:cs="Times New Roman"/>
            <w:sz w:val="28"/>
            <w:szCs w:val="28"/>
            <w:lang w:eastAsia="en-US"/>
          </w:rPr>
          <w:t>http://www.nalog.ru</w:t>
        </w:r>
      </w:hyperlink>
    </w:p>
    <w:p w14:paraId="727FBDBE" w14:textId="77777777" w:rsidR="00122B12" w:rsidRPr="00181D2B" w:rsidRDefault="00122B12" w:rsidP="0069712A">
      <w:pPr>
        <w:pStyle w:val="-11"/>
        <w:ind w:left="0" w:firstLine="709"/>
        <w:jc w:val="both"/>
        <w:rPr>
          <w:rFonts w:ascii="Times New Roman" w:hAnsi="Times New Roman" w:cs="Times New Roman"/>
          <w:sz w:val="28"/>
          <w:szCs w:val="28"/>
        </w:rPr>
      </w:pPr>
    </w:p>
    <w:p w14:paraId="299F0C0C" w14:textId="77777777" w:rsidR="00405A18" w:rsidRPr="00181D2B" w:rsidRDefault="00122B12" w:rsidP="00405A18">
      <w:pPr>
        <w:pStyle w:val="11"/>
        <w:tabs>
          <w:tab w:val="left" w:pos="993"/>
          <w:tab w:val="left" w:pos="1134"/>
        </w:tabs>
        <w:spacing w:before="0"/>
        <w:ind w:firstLine="709"/>
        <w:jc w:val="both"/>
        <w:rPr>
          <w:rFonts w:ascii="Times New Roman" w:hAnsi="Times New Roman" w:cs="Times New Roman"/>
          <w:sz w:val="28"/>
          <w:szCs w:val="28"/>
        </w:rPr>
      </w:pPr>
      <w:bookmarkStart w:id="11" w:name="_Toc44934506"/>
      <w:r w:rsidRPr="00181D2B">
        <w:rPr>
          <w:rFonts w:ascii="Times New Roman" w:hAnsi="Times New Roman" w:cs="Times New Roman"/>
          <w:sz w:val="28"/>
          <w:szCs w:val="28"/>
        </w:rPr>
        <w:t>5</w:t>
      </w:r>
      <w:r w:rsidR="00405A18" w:rsidRPr="00181D2B">
        <w:rPr>
          <w:rFonts w:ascii="Times New Roman" w:hAnsi="Times New Roman" w:cs="Times New Roman"/>
          <w:sz w:val="28"/>
          <w:szCs w:val="28"/>
        </w:rPr>
        <w:t xml:space="preserve">. </w:t>
      </w:r>
      <w:bookmarkStart w:id="12" w:name="_Toc485654274"/>
      <w:bookmarkStart w:id="13" w:name="_Toc509303794"/>
      <w:r w:rsidR="00405A18" w:rsidRPr="00181D2B">
        <w:rPr>
          <w:rFonts w:ascii="Times New Roman" w:hAnsi="Times New Roman" w:cs="Times New Roman"/>
          <w:sz w:val="28"/>
          <w:szCs w:val="28"/>
        </w:rPr>
        <w:t>Отчетность студентов по НИС</w:t>
      </w:r>
      <w:bookmarkEnd w:id="11"/>
      <w:bookmarkEnd w:id="12"/>
      <w:bookmarkEnd w:id="13"/>
    </w:p>
    <w:p w14:paraId="559E0319" w14:textId="77777777" w:rsidR="00405A18" w:rsidRPr="00181D2B" w:rsidRDefault="00405A18" w:rsidP="00405A18">
      <w:pPr>
        <w:tabs>
          <w:tab w:val="left" w:pos="993"/>
          <w:tab w:val="left" w:pos="1134"/>
        </w:tabs>
        <w:ind w:firstLine="709"/>
        <w:jc w:val="both"/>
        <w:rPr>
          <w:sz w:val="28"/>
          <w:szCs w:val="28"/>
        </w:rPr>
      </w:pPr>
      <w:r w:rsidRPr="00181D2B">
        <w:rPr>
          <w:sz w:val="28"/>
          <w:szCs w:val="28"/>
        </w:rPr>
        <w:t xml:space="preserve">Отчетность студентов по НИС включает: </w:t>
      </w:r>
    </w:p>
    <w:p w14:paraId="29E9AEA6" w14:textId="77777777" w:rsidR="00405A18" w:rsidRPr="00181D2B" w:rsidRDefault="00405A18" w:rsidP="00405A18">
      <w:pPr>
        <w:pStyle w:val="-11"/>
        <w:numPr>
          <w:ilvl w:val="0"/>
          <w:numId w:val="24"/>
        </w:numPr>
        <w:tabs>
          <w:tab w:val="left" w:pos="567"/>
          <w:tab w:val="left" w:pos="993"/>
        </w:tabs>
        <w:spacing w:line="276" w:lineRule="auto"/>
        <w:ind w:left="0" w:firstLine="709"/>
        <w:contextualSpacing/>
        <w:jc w:val="both"/>
        <w:rPr>
          <w:rFonts w:ascii="Times New Roman" w:hAnsi="Times New Roman" w:cs="Times New Roman"/>
          <w:sz w:val="28"/>
          <w:szCs w:val="28"/>
        </w:rPr>
      </w:pPr>
      <w:r w:rsidRPr="00181D2B">
        <w:rPr>
          <w:rFonts w:ascii="Times New Roman" w:hAnsi="Times New Roman" w:cs="Times New Roman"/>
          <w:sz w:val="28"/>
          <w:szCs w:val="28"/>
        </w:rPr>
        <w:t xml:space="preserve">посещение семинара, </w:t>
      </w:r>
    </w:p>
    <w:p w14:paraId="04DDE49C" w14:textId="77777777" w:rsidR="00405A18" w:rsidRPr="00181D2B" w:rsidRDefault="00405A18" w:rsidP="00405A18">
      <w:pPr>
        <w:pStyle w:val="-11"/>
        <w:numPr>
          <w:ilvl w:val="0"/>
          <w:numId w:val="24"/>
        </w:numPr>
        <w:tabs>
          <w:tab w:val="left" w:pos="567"/>
          <w:tab w:val="left" w:pos="993"/>
        </w:tabs>
        <w:spacing w:line="276" w:lineRule="auto"/>
        <w:ind w:left="0" w:firstLine="709"/>
        <w:contextualSpacing/>
        <w:jc w:val="both"/>
        <w:rPr>
          <w:rFonts w:ascii="Times New Roman" w:hAnsi="Times New Roman" w:cs="Times New Roman"/>
          <w:sz w:val="28"/>
          <w:szCs w:val="28"/>
        </w:rPr>
      </w:pPr>
      <w:r w:rsidRPr="00181D2B">
        <w:rPr>
          <w:rFonts w:ascii="Times New Roman" w:hAnsi="Times New Roman" w:cs="Times New Roman"/>
          <w:sz w:val="28"/>
          <w:szCs w:val="28"/>
        </w:rPr>
        <w:t xml:space="preserve">подготовка и утверждение индивидуального плана работы магистранта, </w:t>
      </w:r>
    </w:p>
    <w:p w14:paraId="4F97E107" w14:textId="1556C96C" w:rsidR="00405A18" w:rsidRPr="00181D2B" w:rsidRDefault="00405A18" w:rsidP="00405A18">
      <w:pPr>
        <w:pStyle w:val="-11"/>
        <w:numPr>
          <w:ilvl w:val="0"/>
          <w:numId w:val="24"/>
        </w:numPr>
        <w:tabs>
          <w:tab w:val="left" w:pos="567"/>
          <w:tab w:val="left" w:pos="993"/>
        </w:tabs>
        <w:spacing w:line="276" w:lineRule="auto"/>
        <w:ind w:left="0" w:firstLine="709"/>
        <w:contextualSpacing/>
        <w:jc w:val="both"/>
        <w:rPr>
          <w:rFonts w:ascii="Times New Roman" w:hAnsi="Times New Roman" w:cs="Times New Roman"/>
          <w:sz w:val="28"/>
          <w:szCs w:val="28"/>
        </w:rPr>
      </w:pPr>
      <w:r w:rsidRPr="00181D2B">
        <w:rPr>
          <w:rFonts w:ascii="Times New Roman" w:hAnsi="Times New Roman" w:cs="Times New Roman"/>
          <w:sz w:val="28"/>
          <w:szCs w:val="28"/>
        </w:rPr>
        <w:t>утверждение темы ВКР</w:t>
      </w:r>
      <w:r w:rsidR="009E6EE8" w:rsidRPr="00181D2B">
        <w:rPr>
          <w:rFonts w:ascii="Times New Roman" w:hAnsi="Times New Roman" w:cs="Times New Roman"/>
          <w:sz w:val="28"/>
          <w:szCs w:val="28"/>
        </w:rPr>
        <w:t>,</w:t>
      </w:r>
    </w:p>
    <w:p w14:paraId="10A0B7C4" w14:textId="77777777" w:rsidR="00405A18" w:rsidRPr="00773E8E" w:rsidRDefault="00405A18" w:rsidP="00405A18">
      <w:pPr>
        <w:pStyle w:val="-11"/>
        <w:numPr>
          <w:ilvl w:val="0"/>
          <w:numId w:val="24"/>
        </w:numPr>
        <w:tabs>
          <w:tab w:val="left" w:pos="567"/>
          <w:tab w:val="left" w:pos="993"/>
        </w:tabs>
        <w:spacing w:line="276" w:lineRule="auto"/>
        <w:ind w:left="0" w:firstLine="709"/>
        <w:contextualSpacing/>
        <w:jc w:val="both"/>
        <w:rPr>
          <w:rFonts w:ascii="Times New Roman" w:hAnsi="Times New Roman" w:cs="Times New Roman"/>
          <w:sz w:val="28"/>
          <w:szCs w:val="28"/>
        </w:rPr>
      </w:pPr>
      <w:r w:rsidRPr="00773E8E">
        <w:rPr>
          <w:rFonts w:ascii="Times New Roman" w:hAnsi="Times New Roman" w:cs="Times New Roman"/>
          <w:sz w:val="28"/>
          <w:szCs w:val="28"/>
        </w:rPr>
        <w:t>план ВКР</w:t>
      </w:r>
      <w:r>
        <w:rPr>
          <w:rFonts w:ascii="Times New Roman" w:hAnsi="Times New Roman" w:cs="Times New Roman"/>
          <w:sz w:val="28"/>
          <w:szCs w:val="28"/>
        </w:rPr>
        <w:t>,</w:t>
      </w:r>
      <w:r w:rsidRPr="00773E8E">
        <w:rPr>
          <w:rFonts w:ascii="Times New Roman" w:hAnsi="Times New Roman" w:cs="Times New Roman"/>
          <w:sz w:val="28"/>
          <w:szCs w:val="28"/>
        </w:rPr>
        <w:t xml:space="preserve"> согласован</w:t>
      </w:r>
      <w:r>
        <w:rPr>
          <w:rFonts w:ascii="Times New Roman" w:hAnsi="Times New Roman" w:cs="Times New Roman"/>
          <w:sz w:val="28"/>
          <w:szCs w:val="28"/>
        </w:rPr>
        <w:t xml:space="preserve">ный </w:t>
      </w:r>
      <w:r w:rsidRPr="00773E8E">
        <w:rPr>
          <w:rFonts w:ascii="Times New Roman" w:hAnsi="Times New Roman" w:cs="Times New Roman"/>
          <w:sz w:val="28"/>
          <w:szCs w:val="28"/>
        </w:rPr>
        <w:t>с руководителем</w:t>
      </w:r>
    </w:p>
    <w:p w14:paraId="00B6951A" w14:textId="77777777" w:rsidR="00405A18" w:rsidRPr="00773E8E" w:rsidRDefault="00405A18" w:rsidP="00405A18">
      <w:pPr>
        <w:pStyle w:val="-11"/>
        <w:numPr>
          <w:ilvl w:val="0"/>
          <w:numId w:val="24"/>
        </w:numPr>
        <w:tabs>
          <w:tab w:val="left" w:pos="567"/>
          <w:tab w:val="left" w:pos="993"/>
        </w:tabs>
        <w:spacing w:line="276" w:lineRule="auto"/>
        <w:ind w:left="0" w:firstLine="709"/>
        <w:contextualSpacing/>
        <w:jc w:val="both"/>
        <w:rPr>
          <w:rFonts w:ascii="Times New Roman" w:hAnsi="Times New Roman" w:cs="Times New Roman"/>
          <w:sz w:val="28"/>
          <w:szCs w:val="28"/>
        </w:rPr>
      </w:pPr>
      <w:r w:rsidRPr="00773E8E">
        <w:rPr>
          <w:rFonts w:ascii="Times New Roman" w:hAnsi="Times New Roman" w:cs="Times New Roman"/>
          <w:sz w:val="28"/>
          <w:szCs w:val="28"/>
        </w:rPr>
        <w:t>подготовка и выступление с презентациями по актуальным научно-практическим проблемам корпоративных финансов,</w:t>
      </w:r>
    </w:p>
    <w:p w14:paraId="7782B114" w14:textId="77777777" w:rsidR="00405A18" w:rsidRPr="00773E8E" w:rsidRDefault="00405A18" w:rsidP="00405A18">
      <w:pPr>
        <w:pStyle w:val="-11"/>
        <w:numPr>
          <w:ilvl w:val="0"/>
          <w:numId w:val="24"/>
        </w:numPr>
        <w:tabs>
          <w:tab w:val="left" w:pos="567"/>
          <w:tab w:val="left" w:pos="993"/>
        </w:tabs>
        <w:spacing w:line="276" w:lineRule="auto"/>
        <w:ind w:left="0" w:firstLine="709"/>
        <w:contextualSpacing/>
        <w:jc w:val="both"/>
        <w:rPr>
          <w:rFonts w:ascii="Times New Roman" w:hAnsi="Times New Roman" w:cs="Times New Roman"/>
          <w:sz w:val="28"/>
          <w:szCs w:val="28"/>
        </w:rPr>
      </w:pPr>
      <w:r w:rsidRPr="00773E8E">
        <w:rPr>
          <w:rFonts w:ascii="Times New Roman" w:hAnsi="Times New Roman" w:cs="Times New Roman"/>
          <w:sz w:val="28"/>
          <w:szCs w:val="28"/>
        </w:rPr>
        <w:t xml:space="preserve">подготовка и выступление с презентациями по теме исследования, </w:t>
      </w:r>
    </w:p>
    <w:p w14:paraId="6BD033AA" w14:textId="77777777" w:rsidR="00405A18" w:rsidRPr="00773E8E" w:rsidRDefault="00405A18" w:rsidP="00405A18">
      <w:pPr>
        <w:pStyle w:val="-11"/>
        <w:numPr>
          <w:ilvl w:val="0"/>
          <w:numId w:val="24"/>
        </w:numPr>
        <w:tabs>
          <w:tab w:val="left" w:pos="567"/>
          <w:tab w:val="left" w:pos="993"/>
        </w:tabs>
        <w:spacing w:line="276" w:lineRule="auto"/>
        <w:ind w:left="0" w:firstLine="709"/>
        <w:contextualSpacing/>
        <w:jc w:val="both"/>
        <w:rPr>
          <w:rFonts w:ascii="Times New Roman" w:hAnsi="Times New Roman" w:cs="Times New Roman"/>
          <w:sz w:val="28"/>
          <w:szCs w:val="28"/>
        </w:rPr>
      </w:pPr>
      <w:r w:rsidRPr="00773E8E">
        <w:rPr>
          <w:rFonts w:ascii="Times New Roman" w:hAnsi="Times New Roman" w:cs="Times New Roman"/>
          <w:sz w:val="28"/>
          <w:szCs w:val="28"/>
        </w:rPr>
        <w:t xml:space="preserve">подготовка к опубликованию статей и их продвижение в научных изданиях, </w:t>
      </w:r>
    </w:p>
    <w:p w14:paraId="2D5AFF9D" w14:textId="77777777" w:rsidR="00405A18" w:rsidRDefault="00405A18" w:rsidP="00405A18">
      <w:pPr>
        <w:pStyle w:val="-11"/>
        <w:numPr>
          <w:ilvl w:val="0"/>
          <w:numId w:val="24"/>
        </w:numPr>
        <w:tabs>
          <w:tab w:val="left" w:pos="567"/>
          <w:tab w:val="left" w:pos="993"/>
        </w:tabs>
        <w:spacing w:line="276" w:lineRule="auto"/>
        <w:ind w:left="0" w:firstLine="709"/>
        <w:contextualSpacing/>
        <w:jc w:val="both"/>
        <w:rPr>
          <w:rFonts w:ascii="Times New Roman" w:hAnsi="Times New Roman" w:cs="Times New Roman"/>
          <w:sz w:val="28"/>
          <w:szCs w:val="28"/>
        </w:rPr>
      </w:pPr>
      <w:r w:rsidRPr="00773E8E">
        <w:rPr>
          <w:rFonts w:ascii="Times New Roman" w:hAnsi="Times New Roman" w:cs="Times New Roman"/>
          <w:sz w:val="28"/>
          <w:szCs w:val="28"/>
        </w:rPr>
        <w:t>участие в научных и научно-практических конференциях и др.</w:t>
      </w:r>
    </w:p>
    <w:p w14:paraId="170CF172" w14:textId="77777777" w:rsidR="00405A18" w:rsidRDefault="00405A18" w:rsidP="00405A18">
      <w:pPr>
        <w:pStyle w:val="-11"/>
        <w:tabs>
          <w:tab w:val="left" w:pos="567"/>
          <w:tab w:val="left" w:pos="993"/>
        </w:tabs>
        <w:ind w:left="709"/>
        <w:jc w:val="both"/>
        <w:rPr>
          <w:rFonts w:ascii="Times New Roman" w:hAnsi="Times New Roman" w:cs="Times New Roman"/>
          <w:sz w:val="28"/>
          <w:szCs w:val="28"/>
        </w:rPr>
      </w:pPr>
    </w:p>
    <w:p w14:paraId="669759DC" w14:textId="77777777" w:rsidR="00405A18" w:rsidRPr="00773E8E" w:rsidRDefault="00405A18" w:rsidP="00405A18">
      <w:pPr>
        <w:pStyle w:val="-11"/>
        <w:tabs>
          <w:tab w:val="left" w:pos="567"/>
          <w:tab w:val="left" w:pos="993"/>
        </w:tabs>
        <w:ind w:left="709"/>
        <w:jc w:val="both"/>
        <w:rPr>
          <w:rFonts w:ascii="Times New Roman" w:hAnsi="Times New Roman" w:cs="Times New Roman"/>
          <w:sz w:val="28"/>
          <w:szCs w:val="28"/>
        </w:rPr>
      </w:pPr>
    </w:p>
    <w:p w14:paraId="575F36A5" w14:textId="77777777" w:rsidR="00405A18" w:rsidRPr="00773E8E" w:rsidRDefault="00405A18" w:rsidP="00405A18">
      <w:pPr>
        <w:tabs>
          <w:tab w:val="left" w:pos="993"/>
        </w:tabs>
        <w:spacing w:line="360" w:lineRule="auto"/>
        <w:ind w:firstLine="709"/>
        <w:jc w:val="both"/>
        <w:rPr>
          <w:b/>
          <w:sz w:val="28"/>
          <w:szCs w:val="28"/>
        </w:rPr>
      </w:pPr>
      <w:r w:rsidRPr="00773E8E">
        <w:rPr>
          <w:b/>
          <w:sz w:val="28"/>
          <w:szCs w:val="28"/>
        </w:rPr>
        <w:t>Организационная схема научно-исследовательского семинара, отчетность и аттестация студентов</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2314"/>
        <w:gridCol w:w="1797"/>
        <w:gridCol w:w="9"/>
        <w:gridCol w:w="2680"/>
        <w:gridCol w:w="1326"/>
      </w:tblGrid>
      <w:tr w:rsidR="00405A18" w:rsidRPr="00773E8E" w14:paraId="3CB0A2FF" w14:textId="77777777" w:rsidTr="00C958E6">
        <w:tc>
          <w:tcPr>
            <w:tcW w:w="1225" w:type="dxa"/>
            <w:vMerge w:val="restart"/>
            <w:shd w:val="clear" w:color="auto" w:fill="auto"/>
          </w:tcPr>
          <w:p w14:paraId="7AC03D17" w14:textId="77777777" w:rsidR="00405A18" w:rsidRPr="00773E8E" w:rsidRDefault="00405A18" w:rsidP="00C958E6">
            <w:pPr>
              <w:jc w:val="center"/>
              <w:rPr>
                <w:b/>
              </w:rPr>
            </w:pPr>
            <w:r w:rsidRPr="00773E8E">
              <w:rPr>
                <w:b/>
              </w:rPr>
              <w:t>Период обучения</w:t>
            </w:r>
          </w:p>
        </w:tc>
        <w:tc>
          <w:tcPr>
            <w:tcW w:w="4120" w:type="dxa"/>
            <w:gridSpan w:val="3"/>
            <w:shd w:val="clear" w:color="auto" w:fill="auto"/>
          </w:tcPr>
          <w:p w14:paraId="3BF4A3CD" w14:textId="77777777" w:rsidR="00405A18" w:rsidRPr="00773E8E" w:rsidRDefault="00405A18" w:rsidP="00C958E6">
            <w:pPr>
              <w:jc w:val="center"/>
              <w:rPr>
                <w:b/>
              </w:rPr>
            </w:pPr>
            <w:r w:rsidRPr="00773E8E">
              <w:rPr>
                <w:b/>
              </w:rPr>
              <w:t>Примерный перечень видов научно-исследовательского семинара в рамках научно-исследовательского семинара</w:t>
            </w:r>
          </w:p>
        </w:tc>
        <w:tc>
          <w:tcPr>
            <w:tcW w:w="4006" w:type="dxa"/>
            <w:gridSpan w:val="2"/>
            <w:shd w:val="clear" w:color="auto" w:fill="auto"/>
          </w:tcPr>
          <w:p w14:paraId="333CC079" w14:textId="77777777" w:rsidR="00405A18" w:rsidRPr="00773E8E" w:rsidRDefault="00405A18" w:rsidP="00C958E6">
            <w:pPr>
              <w:jc w:val="center"/>
              <w:rPr>
                <w:b/>
              </w:rPr>
            </w:pPr>
            <w:r w:rsidRPr="00773E8E">
              <w:rPr>
                <w:b/>
              </w:rPr>
              <w:t>Форма аттестации</w:t>
            </w:r>
          </w:p>
        </w:tc>
      </w:tr>
      <w:tr w:rsidR="00405A18" w:rsidRPr="00773E8E" w14:paraId="1D1915EF" w14:textId="77777777" w:rsidTr="00C958E6">
        <w:tc>
          <w:tcPr>
            <w:tcW w:w="1225" w:type="dxa"/>
            <w:vMerge/>
            <w:shd w:val="clear" w:color="auto" w:fill="auto"/>
          </w:tcPr>
          <w:p w14:paraId="5F69DD96" w14:textId="77777777" w:rsidR="00405A18" w:rsidRPr="00773E8E" w:rsidRDefault="00405A18" w:rsidP="00C958E6">
            <w:pPr>
              <w:jc w:val="center"/>
              <w:rPr>
                <w:b/>
              </w:rPr>
            </w:pPr>
          </w:p>
        </w:tc>
        <w:tc>
          <w:tcPr>
            <w:tcW w:w="2314" w:type="dxa"/>
            <w:shd w:val="clear" w:color="auto" w:fill="auto"/>
          </w:tcPr>
          <w:p w14:paraId="7B66B23C" w14:textId="77777777" w:rsidR="00405A18" w:rsidRPr="00773E8E" w:rsidRDefault="00405A18" w:rsidP="009E6EE8">
            <w:pPr>
              <w:jc w:val="center"/>
            </w:pPr>
            <w:r w:rsidRPr="00773E8E">
              <w:t xml:space="preserve">Подготовка </w:t>
            </w:r>
            <w:r w:rsidR="009E6EE8">
              <w:t>ВКР</w:t>
            </w:r>
          </w:p>
        </w:tc>
        <w:tc>
          <w:tcPr>
            <w:tcW w:w="1797" w:type="dxa"/>
            <w:shd w:val="clear" w:color="auto" w:fill="auto"/>
          </w:tcPr>
          <w:p w14:paraId="2DD09378" w14:textId="77777777" w:rsidR="00405A18" w:rsidRPr="00773E8E" w:rsidRDefault="00405A18" w:rsidP="00C958E6">
            <w:pPr>
              <w:jc w:val="center"/>
            </w:pPr>
            <w:r w:rsidRPr="00773E8E">
              <w:t>Выполнение учебно-тематического плана НИС</w:t>
            </w:r>
          </w:p>
        </w:tc>
        <w:tc>
          <w:tcPr>
            <w:tcW w:w="2689" w:type="dxa"/>
            <w:gridSpan w:val="2"/>
            <w:shd w:val="clear" w:color="auto" w:fill="auto"/>
          </w:tcPr>
          <w:p w14:paraId="35B63D2F" w14:textId="77777777" w:rsidR="00405A18" w:rsidRPr="00773E8E" w:rsidRDefault="00405A18" w:rsidP="00C958E6">
            <w:pPr>
              <w:jc w:val="center"/>
            </w:pPr>
            <w:r w:rsidRPr="00773E8E">
              <w:t>Отчетная документация для аттестации</w:t>
            </w:r>
          </w:p>
        </w:tc>
        <w:tc>
          <w:tcPr>
            <w:tcW w:w="1326" w:type="dxa"/>
            <w:shd w:val="clear" w:color="auto" w:fill="auto"/>
          </w:tcPr>
          <w:p w14:paraId="2B55FEB4" w14:textId="77777777" w:rsidR="00405A18" w:rsidRPr="00773E8E" w:rsidRDefault="00405A18" w:rsidP="00C958E6">
            <w:pPr>
              <w:jc w:val="center"/>
            </w:pPr>
            <w:r w:rsidRPr="00773E8E">
              <w:t>Вид контроля</w:t>
            </w:r>
          </w:p>
        </w:tc>
      </w:tr>
      <w:tr w:rsidR="00405A18" w:rsidRPr="00773E8E" w14:paraId="3C14B802" w14:textId="77777777" w:rsidTr="00C958E6">
        <w:tc>
          <w:tcPr>
            <w:tcW w:w="9351" w:type="dxa"/>
            <w:gridSpan w:val="6"/>
            <w:shd w:val="clear" w:color="auto" w:fill="auto"/>
          </w:tcPr>
          <w:p w14:paraId="666B43CB" w14:textId="77777777" w:rsidR="00405A18" w:rsidRPr="00773E8E" w:rsidRDefault="00405A18" w:rsidP="00C958E6">
            <w:pPr>
              <w:jc w:val="center"/>
              <w:rPr>
                <w:b/>
              </w:rPr>
            </w:pPr>
            <w:r w:rsidRPr="00773E8E">
              <w:rPr>
                <w:b/>
              </w:rPr>
              <w:t>Первый год обучения</w:t>
            </w:r>
          </w:p>
        </w:tc>
      </w:tr>
      <w:tr w:rsidR="00405A18" w:rsidRPr="00773E8E" w14:paraId="6A159619" w14:textId="77777777" w:rsidTr="00C958E6">
        <w:tc>
          <w:tcPr>
            <w:tcW w:w="1225" w:type="dxa"/>
            <w:shd w:val="clear" w:color="auto" w:fill="auto"/>
          </w:tcPr>
          <w:p w14:paraId="01E408D6" w14:textId="77777777" w:rsidR="00405A18" w:rsidRPr="00773E8E" w:rsidRDefault="00405A18" w:rsidP="00C958E6">
            <w:pPr>
              <w:jc w:val="center"/>
              <w:rPr>
                <w:b/>
              </w:rPr>
            </w:pPr>
            <w:r>
              <w:rPr>
                <w:b/>
              </w:rPr>
              <w:t>1, 2 модуль</w:t>
            </w:r>
          </w:p>
          <w:p w14:paraId="2433A0A2" w14:textId="77777777" w:rsidR="00405A18" w:rsidRPr="00773E8E" w:rsidRDefault="00405A18" w:rsidP="00C958E6">
            <w:pPr>
              <w:jc w:val="center"/>
            </w:pPr>
          </w:p>
        </w:tc>
        <w:tc>
          <w:tcPr>
            <w:tcW w:w="2314" w:type="dxa"/>
            <w:shd w:val="clear" w:color="auto" w:fill="auto"/>
          </w:tcPr>
          <w:p w14:paraId="6BA624BE" w14:textId="77777777" w:rsidR="00405A18" w:rsidRPr="00773E8E" w:rsidRDefault="00405A18" w:rsidP="009E6EE8">
            <w:pPr>
              <w:jc w:val="both"/>
            </w:pPr>
            <w:r w:rsidRPr="00773E8E">
              <w:t xml:space="preserve">Сбор материала для обоснования темы </w:t>
            </w:r>
            <w:r w:rsidR="009E6EE8">
              <w:t>ВКР</w:t>
            </w:r>
            <w:r w:rsidRPr="00773E8E">
              <w:t xml:space="preserve"> и определения ее логики</w:t>
            </w:r>
          </w:p>
        </w:tc>
        <w:tc>
          <w:tcPr>
            <w:tcW w:w="1797" w:type="dxa"/>
            <w:shd w:val="clear" w:color="auto" w:fill="auto"/>
          </w:tcPr>
          <w:p w14:paraId="5FDC7F36" w14:textId="77777777" w:rsidR="00405A18" w:rsidRPr="00773E8E" w:rsidRDefault="00405A18" w:rsidP="00C958E6">
            <w:pPr>
              <w:jc w:val="both"/>
            </w:pPr>
            <w:r w:rsidRPr="00773E8E">
              <w:t xml:space="preserve">Посещение семинара Научные дискуссии </w:t>
            </w:r>
          </w:p>
        </w:tc>
        <w:tc>
          <w:tcPr>
            <w:tcW w:w="2689" w:type="dxa"/>
            <w:gridSpan w:val="2"/>
            <w:shd w:val="clear" w:color="auto" w:fill="auto"/>
          </w:tcPr>
          <w:p w14:paraId="290933EE" w14:textId="77777777" w:rsidR="00405A18" w:rsidRPr="00773E8E" w:rsidRDefault="00405A18" w:rsidP="00405A18">
            <w:pPr>
              <w:pStyle w:val="-11"/>
              <w:numPr>
                <w:ilvl w:val="0"/>
                <w:numId w:val="25"/>
              </w:numPr>
              <w:ind w:left="307" w:hanging="283"/>
              <w:contextualSpacing/>
              <w:jc w:val="both"/>
              <w:rPr>
                <w:rFonts w:ascii="Times New Roman" w:hAnsi="Times New Roman" w:cs="Times New Roman"/>
              </w:rPr>
            </w:pPr>
            <w:r w:rsidRPr="00773E8E">
              <w:rPr>
                <w:rFonts w:ascii="Times New Roman" w:hAnsi="Times New Roman" w:cs="Times New Roman"/>
              </w:rPr>
              <w:t>Регистрация в БИК</w:t>
            </w:r>
          </w:p>
          <w:p w14:paraId="6119E7DB" w14:textId="77777777" w:rsidR="00405A18" w:rsidRPr="00773E8E" w:rsidRDefault="00405A18" w:rsidP="00405A18">
            <w:pPr>
              <w:pStyle w:val="-11"/>
              <w:numPr>
                <w:ilvl w:val="0"/>
                <w:numId w:val="25"/>
              </w:numPr>
              <w:ind w:left="307" w:hanging="283"/>
              <w:contextualSpacing/>
              <w:jc w:val="both"/>
              <w:rPr>
                <w:rFonts w:ascii="Times New Roman" w:hAnsi="Times New Roman" w:cs="Times New Roman"/>
              </w:rPr>
            </w:pPr>
            <w:r w:rsidRPr="00773E8E">
              <w:rPr>
                <w:rFonts w:ascii="Times New Roman" w:hAnsi="Times New Roman" w:cs="Times New Roman"/>
              </w:rPr>
              <w:t>Регистрация в РИНЦ</w:t>
            </w:r>
          </w:p>
          <w:p w14:paraId="39E0B7D1" w14:textId="77777777" w:rsidR="00405A18" w:rsidRPr="00773E8E" w:rsidRDefault="00405A18" w:rsidP="00405A18">
            <w:pPr>
              <w:pStyle w:val="-11"/>
              <w:numPr>
                <w:ilvl w:val="0"/>
                <w:numId w:val="25"/>
              </w:numPr>
              <w:ind w:left="307" w:hanging="283"/>
              <w:contextualSpacing/>
              <w:jc w:val="both"/>
              <w:rPr>
                <w:rFonts w:ascii="Times New Roman" w:hAnsi="Times New Roman" w:cs="Times New Roman"/>
              </w:rPr>
            </w:pPr>
            <w:r w:rsidRPr="00773E8E">
              <w:rPr>
                <w:rFonts w:ascii="Times New Roman" w:hAnsi="Times New Roman" w:cs="Times New Roman"/>
              </w:rPr>
              <w:t>Формирование индивидуального плана работы (ИПР) на портале</w:t>
            </w:r>
          </w:p>
          <w:p w14:paraId="7CF89F0B" w14:textId="77777777" w:rsidR="00405A18" w:rsidRPr="00773E8E" w:rsidRDefault="00405A18" w:rsidP="009E6EE8">
            <w:pPr>
              <w:pStyle w:val="-11"/>
              <w:numPr>
                <w:ilvl w:val="0"/>
                <w:numId w:val="25"/>
              </w:numPr>
              <w:ind w:left="307" w:hanging="283"/>
              <w:contextualSpacing/>
              <w:jc w:val="both"/>
              <w:rPr>
                <w:rFonts w:ascii="Times New Roman" w:hAnsi="Times New Roman" w:cs="Times New Roman"/>
              </w:rPr>
            </w:pPr>
            <w:r w:rsidRPr="00773E8E">
              <w:rPr>
                <w:rFonts w:ascii="Times New Roman" w:hAnsi="Times New Roman" w:cs="Times New Roman"/>
              </w:rPr>
              <w:t>Подготовка мини-реферата по теме ВКР и согласование его с руководителем</w:t>
            </w:r>
          </w:p>
        </w:tc>
        <w:tc>
          <w:tcPr>
            <w:tcW w:w="1326" w:type="dxa"/>
            <w:shd w:val="clear" w:color="auto" w:fill="auto"/>
          </w:tcPr>
          <w:p w14:paraId="68FA6C32" w14:textId="77777777" w:rsidR="00405A18" w:rsidRPr="00773E8E" w:rsidRDefault="00405A18" w:rsidP="00C958E6">
            <w:pPr>
              <w:jc w:val="both"/>
            </w:pPr>
            <w:r w:rsidRPr="00773E8E">
              <w:t>Зачет</w:t>
            </w:r>
          </w:p>
        </w:tc>
      </w:tr>
      <w:tr w:rsidR="00405A18" w:rsidRPr="00773E8E" w14:paraId="0B391FD8" w14:textId="77777777" w:rsidTr="00C958E6">
        <w:tc>
          <w:tcPr>
            <w:tcW w:w="1225" w:type="dxa"/>
            <w:shd w:val="clear" w:color="auto" w:fill="auto"/>
          </w:tcPr>
          <w:p w14:paraId="592C386A" w14:textId="77777777" w:rsidR="00405A18" w:rsidRPr="00773E8E" w:rsidRDefault="00405A18" w:rsidP="00C958E6">
            <w:pPr>
              <w:jc w:val="center"/>
              <w:rPr>
                <w:b/>
              </w:rPr>
            </w:pPr>
            <w:r>
              <w:rPr>
                <w:b/>
              </w:rPr>
              <w:t>3, 4 модуль</w:t>
            </w:r>
          </w:p>
          <w:p w14:paraId="107D139A" w14:textId="77777777" w:rsidR="00405A18" w:rsidRPr="00773E8E" w:rsidRDefault="00405A18" w:rsidP="00C958E6">
            <w:pPr>
              <w:jc w:val="center"/>
            </w:pPr>
          </w:p>
        </w:tc>
        <w:tc>
          <w:tcPr>
            <w:tcW w:w="2314" w:type="dxa"/>
            <w:shd w:val="clear" w:color="auto" w:fill="auto"/>
          </w:tcPr>
          <w:p w14:paraId="2965AD4D" w14:textId="77777777" w:rsidR="00405A18" w:rsidRPr="00773E8E" w:rsidRDefault="00405A18" w:rsidP="00C958E6">
            <w:pPr>
              <w:jc w:val="both"/>
            </w:pPr>
            <w:r w:rsidRPr="00773E8E">
              <w:t>Литературный обзор по теме ВКР</w:t>
            </w:r>
          </w:p>
          <w:p w14:paraId="3CB618D9" w14:textId="77777777" w:rsidR="00405A18" w:rsidRPr="00773E8E" w:rsidRDefault="00405A18" w:rsidP="00C958E6">
            <w:pPr>
              <w:jc w:val="both"/>
            </w:pPr>
            <w:r w:rsidRPr="00773E8E">
              <w:t xml:space="preserve">Определение авторской позиции </w:t>
            </w:r>
            <w:r w:rsidRPr="00773E8E">
              <w:lastRenderedPageBreak/>
              <w:t>по ключевым понятиям ВКР</w:t>
            </w:r>
          </w:p>
          <w:p w14:paraId="30E40750" w14:textId="77777777" w:rsidR="00405A18" w:rsidRPr="00773E8E" w:rsidRDefault="00405A18" w:rsidP="00C958E6">
            <w:pPr>
              <w:jc w:val="both"/>
            </w:pPr>
            <w:r w:rsidRPr="00773E8E">
              <w:t>Подготовка научных статей и докладов по теме ВКР</w:t>
            </w:r>
          </w:p>
          <w:p w14:paraId="36F950AB" w14:textId="77777777" w:rsidR="00405A18" w:rsidRPr="00773E8E" w:rsidRDefault="00405A18" w:rsidP="00C958E6">
            <w:pPr>
              <w:jc w:val="both"/>
            </w:pPr>
            <w:r w:rsidRPr="00773E8E">
              <w:t>Разработка и согласование с научным руководителем плана ВКР</w:t>
            </w:r>
          </w:p>
        </w:tc>
        <w:tc>
          <w:tcPr>
            <w:tcW w:w="1797" w:type="dxa"/>
            <w:shd w:val="clear" w:color="auto" w:fill="auto"/>
          </w:tcPr>
          <w:p w14:paraId="15988A56" w14:textId="77777777" w:rsidR="00405A18" w:rsidRPr="00773E8E" w:rsidRDefault="00405A18" w:rsidP="00C958E6">
            <w:pPr>
              <w:jc w:val="both"/>
            </w:pPr>
            <w:r w:rsidRPr="00773E8E">
              <w:lastRenderedPageBreak/>
              <w:t>Посещение семинара Научные дискуссии</w:t>
            </w:r>
          </w:p>
          <w:p w14:paraId="17FFD365" w14:textId="77777777" w:rsidR="00405A18" w:rsidRPr="00773E8E" w:rsidRDefault="00405A18" w:rsidP="00C958E6">
            <w:pPr>
              <w:jc w:val="both"/>
            </w:pPr>
            <w:r w:rsidRPr="00773E8E">
              <w:lastRenderedPageBreak/>
              <w:t xml:space="preserve">Научные конференции </w:t>
            </w:r>
          </w:p>
          <w:p w14:paraId="4C5D8E7A" w14:textId="77777777" w:rsidR="00405A18" w:rsidRPr="00773E8E" w:rsidRDefault="00405A18" w:rsidP="00C958E6">
            <w:pPr>
              <w:jc w:val="both"/>
            </w:pPr>
            <w:r w:rsidRPr="00773E8E">
              <w:t>Работа с редакциями научных изданий</w:t>
            </w:r>
          </w:p>
        </w:tc>
        <w:tc>
          <w:tcPr>
            <w:tcW w:w="2689" w:type="dxa"/>
            <w:gridSpan w:val="2"/>
            <w:shd w:val="clear" w:color="auto" w:fill="auto"/>
          </w:tcPr>
          <w:p w14:paraId="3C2FAE6B" w14:textId="77777777" w:rsidR="00405A18" w:rsidRPr="00773E8E" w:rsidRDefault="00405A18" w:rsidP="00405A18">
            <w:pPr>
              <w:pStyle w:val="-11"/>
              <w:numPr>
                <w:ilvl w:val="0"/>
                <w:numId w:val="26"/>
              </w:numPr>
              <w:ind w:left="333" w:hanging="333"/>
              <w:contextualSpacing/>
              <w:jc w:val="both"/>
              <w:rPr>
                <w:rFonts w:ascii="Times New Roman" w:hAnsi="Times New Roman" w:cs="Times New Roman"/>
              </w:rPr>
            </w:pPr>
            <w:r w:rsidRPr="00773E8E">
              <w:rPr>
                <w:rFonts w:ascii="Times New Roman" w:hAnsi="Times New Roman" w:cs="Times New Roman"/>
              </w:rPr>
              <w:lastRenderedPageBreak/>
              <w:t xml:space="preserve">Мастер-класс </w:t>
            </w:r>
          </w:p>
          <w:p w14:paraId="0C431F62" w14:textId="77777777" w:rsidR="00405A18" w:rsidRPr="00773E8E" w:rsidRDefault="00405A18" w:rsidP="00405A18">
            <w:pPr>
              <w:pStyle w:val="-11"/>
              <w:numPr>
                <w:ilvl w:val="0"/>
                <w:numId w:val="26"/>
              </w:numPr>
              <w:ind w:left="333" w:hanging="333"/>
              <w:contextualSpacing/>
              <w:jc w:val="both"/>
              <w:rPr>
                <w:rFonts w:ascii="Times New Roman" w:hAnsi="Times New Roman" w:cs="Times New Roman"/>
              </w:rPr>
            </w:pPr>
            <w:r w:rsidRPr="00773E8E">
              <w:rPr>
                <w:rFonts w:ascii="Times New Roman" w:hAnsi="Times New Roman" w:cs="Times New Roman"/>
              </w:rPr>
              <w:t xml:space="preserve">Подготовка презентаций по актуальным </w:t>
            </w:r>
            <w:r w:rsidRPr="00773E8E">
              <w:rPr>
                <w:rFonts w:ascii="Times New Roman" w:hAnsi="Times New Roman" w:cs="Times New Roman"/>
              </w:rPr>
              <w:lastRenderedPageBreak/>
              <w:t>проблемам в предметной области</w:t>
            </w:r>
          </w:p>
          <w:p w14:paraId="0617A448" w14:textId="77777777" w:rsidR="00405A18" w:rsidRPr="00773E8E" w:rsidRDefault="00405A18" w:rsidP="00405A18">
            <w:pPr>
              <w:pStyle w:val="-11"/>
              <w:numPr>
                <w:ilvl w:val="0"/>
                <w:numId w:val="26"/>
              </w:numPr>
              <w:ind w:left="333" w:hanging="333"/>
              <w:contextualSpacing/>
              <w:jc w:val="both"/>
              <w:rPr>
                <w:rFonts w:ascii="Times New Roman" w:hAnsi="Times New Roman" w:cs="Times New Roman"/>
              </w:rPr>
            </w:pPr>
            <w:r w:rsidRPr="00773E8E">
              <w:rPr>
                <w:rFonts w:ascii="Times New Roman" w:hAnsi="Times New Roman" w:cs="Times New Roman"/>
              </w:rPr>
              <w:t>Участие в дискуссии</w:t>
            </w:r>
          </w:p>
          <w:p w14:paraId="5406220A" w14:textId="77777777" w:rsidR="00405A18" w:rsidRPr="00773E8E" w:rsidRDefault="00405A18" w:rsidP="00405A18">
            <w:pPr>
              <w:pStyle w:val="-11"/>
              <w:numPr>
                <w:ilvl w:val="0"/>
                <w:numId w:val="26"/>
              </w:numPr>
              <w:ind w:left="333" w:hanging="333"/>
              <w:contextualSpacing/>
              <w:jc w:val="both"/>
              <w:rPr>
                <w:rFonts w:ascii="Times New Roman" w:hAnsi="Times New Roman" w:cs="Times New Roman"/>
              </w:rPr>
            </w:pPr>
            <w:r w:rsidRPr="00773E8E">
              <w:rPr>
                <w:rFonts w:ascii="Times New Roman" w:hAnsi="Times New Roman" w:cs="Times New Roman"/>
              </w:rPr>
              <w:t>Участие в конкурсах</w:t>
            </w:r>
          </w:p>
          <w:p w14:paraId="0A54C934" w14:textId="77777777" w:rsidR="00405A18" w:rsidRPr="00773E8E" w:rsidRDefault="00405A18" w:rsidP="00405A18">
            <w:pPr>
              <w:pStyle w:val="-11"/>
              <w:numPr>
                <w:ilvl w:val="0"/>
                <w:numId w:val="26"/>
              </w:numPr>
              <w:ind w:left="333" w:hanging="333"/>
              <w:contextualSpacing/>
              <w:jc w:val="both"/>
              <w:rPr>
                <w:rFonts w:ascii="Times New Roman" w:hAnsi="Times New Roman" w:cs="Times New Roman"/>
              </w:rPr>
            </w:pPr>
            <w:r w:rsidRPr="00773E8E">
              <w:rPr>
                <w:rFonts w:ascii="Times New Roman" w:hAnsi="Times New Roman" w:cs="Times New Roman"/>
              </w:rPr>
              <w:t>Участие в конференциях (сертификат)</w:t>
            </w:r>
          </w:p>
          <w:p w14:paraId="71B7951F" w14:textId="77777777" w:rsidR="00405A18" w:rsidRPr="00773E8E" w:rsidRDefault="00405A18" w:rsidP="00405A18">
            <w:pPr>
              <w:pStyle w:val="-11"/>
              <w:numPr>
                <w:ilvl w:val="0"/>
                <w:numId w:val="26"/>
              </w:numPr>
              <w:ind w:left="333" w:hanging="333"/>
              <w:contextualSpacing/>
              <w:jc w:val="both"/>
              <w:rPr>
                <w:rFonts w:ascii="Times New Roman" w:hAnsi="Times New Roman" w:cs="Times New Roman"/>
              </w:rPr>
            </w:pPr>
            <w:r w:rsidRPr="00773E8E">
              <w:rPr>
                <w:rFonts w:ascii="Times New Roman" w:hAnsi="Times New Roman" w:cs="Times New Roman"/>
              </w:rPr>
              <w:t>Формирование портфолио за 1-й год обучения</w:t>
            </w:r>
          </w:p>
        </w:tc>
        <w:tc>
          <w:tcPr>
            <w:tcW w:w="1326" w:type="dxa"/>
            <w:shd w:val="clear" w:color="auto" w:fill="auto"/>
          </w:tcPr>
          <w:p w14:paraId="2AE0C02C" w14:textId="77777777" w:rsidR="00405A18" w:rsidRPr="00773E8E" w:rsidRDefault="00405A18" w:rsidP="009E6EE8">
            <w:pPr>
              <w:jc w:val="both"/>
            </w:pPr>
            <w:r w:rsidRPr="00773E8E">
              <w:lastRenderedPageBreak/>
              <w:t>Зачет</w:t>
            </w:r>
          </w:p>
        </w:tc>
      </w:tr>
      <w:tr w:rsidR="00405A18" w:rsidRPr="00773E8E" w14:paraId="48EF2CC8" w14:textId="77777777" w:rsidTr="00C958E6">
        <w:tc>
          <w:tcPr>
            <w:tcW w:w="9351" w:type="dxa"/>
            <w:gridSpan w:val="6"/>
            <w:shd w:val="clear" w:color="auto" w:fill="auto"/>
          </w:tcPr>
          <w:p w14:paraId="29875C5D" w14:textId="77777777" w:rsidR="00405A18" w:rsidRPr="00773E8E" w:rsidRDefault="00405A18" w:rsidP="00C958E6">
            <w:pPr>
              <w:jc w:val="center"/>
              <w:rPr>
                <w:b/>
              </w:rPr>
            </w:pPr>
            <w:r w:rsidRPr="00773E8E">
              <w:rPr>
                <w:b/>
              </w:rPr>
              <w:t>Второй год обучения</w:t>
            </w:r>
          </w:p>
        </w:tc>
      </w:tr>
      <w:tr w:rsidR="00405A18" w:rsidRPr="00773E8E" w14:paraId="3E90DBBD" w14:textId="77777777" w:rsidTr="00C958E6">
        <w:tc>
          <w:tcPr>
            <w:tcW w:w="1225" w:type="dxa"/>
            <w:shd w:val="clear" w:color="auto" w:fill="auto"/>
          </w:tcPr>
          <w:p w14:paraId="1A95DC0F" w14:textId="77777777" w:rsidR="00405A18" w:rsidRPr="00773E8E" w:rsidRDefault="00405A18" w:rsidP="00C958E6">
            <w:pPr>
              <w:jc w:val="center"/>
              <w:rPr>
                <w:b/>
              </w:rPr>
            </w:pPr>
            <w:r>
              <w:rPr>
                <w:b/>
              </w:rPr>
              <w:t>5, 6 модуль</w:t>
            </w:r>
          </w:p>
          <w:p w14:paraId="0227F868" w14:textId="77777777" w:rsidR="00405A18" w:rsidRPr="00773E8E" w:rsidRDefault="00405A18" w:rsidP="00C958E6">
            <w:pPr>
              <w:jc w:val="center"/>
            </w:pPr>
          </w:p>
        </w:tc>
        <w:tc>
          <w:tcPr>
            <w:tcW w:w="2314" w:type="dxa"/>
            <w:shd w:val="clear" w:color="auto" w:fill="auto"/>
          </w:tcPr>
          <w:p w14:paraId="52714FCC" w14:textId="77777777" w:rsidR="00405A18" w:rsidRPr="00773E8E" w:rsidRDefault="00405A18" w:rsidP="00C958E6">
            <w:pPr>
              <w:jc w:val="both"/>
            </w:pPr>
            <w:r w:rsidRPr="00773E8E">
              <w:t>Выполнение теоретической части ВКР</w:t>
            </w:r>
          </w:p>
          <w:p w14:paraId="600F30C8" w14:textId="77777777" w:rsidR="00405A18" w:rsidRPr="00773E8E" w:rsidRDefault="00405A18" w:rsidP="00C958E6">
            <w:pPr>
              <w:jc w:val="both"/>
            </w:pPr>
            <w:r w:rsidRPr="00773E8E">
              <w:t>Сбор эмпирических данных для аналитической части ВКР</w:t>
            </w:r>
          </w:p>
          <w:p w14:paraId="41CF5A2C" w14:textId="77777777" w:rsidR="00405A18" w:rsidRPr="00773E8E" w:rsidRDefault="00405A18" w:rsidP="00C958E6">
            <w:pPr>
              <w:jc w:val="both"/>
            </w:pPr>
            <w:r w:rsidRPr="00773E8E">
              <w:t>Подготовка научных статей и докладов по результатам проведенного теоретического и эмпирического исследования</w:t>
            </w:r>
          </w:p>
        </w:tc>
        <w:tc>
          <w:tcPr>
            <w:tcW w:w="1797" w:type="dxa"/>
            <w:shd w:val="clear" w:color="auto" w:fill="auto"/>
          </w:tcPr>
          <w:p w14:paraId="4AC32AF1" w14:textId="77777777" w:rsidR="00405A18" w:rsidRPr="00773E8E" w:rsidRDefault="00405A18" w:rsidP="00C958E6">
            <w:pPr>
              <w:jc w:val="both"/>
            </w:pPr>
            <w:r w:rsidRPr="00773E8E">
              <w:t>Посещение семинара Научные дискуссии</w:t>
            </w:r>
          </w:p>
          <w:p w14:paraId="3C533B0A" w14:textId="77777777" w:rsidR="00405A18" w:rsidRPr="00773E8E" w:rsidRDefault="00405A18" w:rsidP="00C958E6">
            <w:pPr>
              <w:jc w:val="both"/>
            </w:pPr>
            <w:r w:rsidRPr="00773E8E">
              <w:t>Научные конференции</w:t>
            </w:r>
          </w:p>
          <w:p w14:paraId="600CC027" w14:textId="77777777" w:rsidR="00405A18" w:rsidRPr="00773E8E" w:rsidRDefault="00405A18" w:rsidP="00C958E6">
            <w:pPr>
              <w:ind w:right="-159"/>
              <w:jc w:val="both"/>
            </w:pPr>
            <w:r w:rsidRPr="00773E8E">
              <w:t>Опубликование статей/докладов</w:t>
            </w:r>
          </w:p>
        </w:tc>
        <w:tc>
          <w:tcPr>
            <w:tcW w:w="2689" w:type="dxa"/>
            <w:gridSpan w:val="2"/>
            <w:shd w:val="clear" w:color="auto" w:fill="auto"/>
          </w:tcPr>
          <w:p w14:paraId="643489FB" w14:textId="77777777" w:rsidR="00405A18" w:rsidRPr="00773E8E" w:rsidRDefault="00405A18" w:rsidP="00405A18">
            <w:pPr>
              <w:pStyle w:val="-11"/>
              <w:numPr>
                <w:ilvl w:val="0"/>
                <w:numId w:val="27"/>
              </w:numPr>
              <w:ind w:left="333" w:hanging="333"/>
              <w:contextualSpacing/>
              <w:jc w:val="both"/>
              <w:rPr>
                <w:rFonts w:ascii="Times New Roman" w:hAnsi="Times New Roman" w:cs="Times New Roman"/>
              </w:rPr>
            </w:pPr>
            <w:r w:rsidRPr="00773E8E">
              <w:rPr>
                <w:rFonts w:ascii="Times New Roman" w:hAnsi="Times New Roman" w:cs="Times New Roman"/>
              </w:rPr>
              <w:t>Подготовка презентаций по актуальным проблемам в предметной области</w:t>
            </w:r>
          </w:p>
          <w:p w14:paraId="4E9E5F03" w14:textId="77777777" w:rsidR="00405A18" w:rsidRPr="00773E8E" w:rsidRDefault="00405A18" w:rsidP="00405A18">
            <w:pPr>
              <w:pStyle w:val="-11"/>
              <w:numPr>
                <w:ilvl w:val="0"/>
                <w:numId w:val="27"/>
              </w:numPr>
              <w:ind w:left="333" w:hanging="333"/>
              <w:contextualSpacing/>
              <w:jc w:val="both"/>
              <w:rPr>
                <w:rFonts w:ascii="Times New Roman" w:hAnsi="Times New Roman" w:cs="Times New Roman"/>
              </w:rPr>
            </w:pPr>
            <w:r w:rsidRPr="00773E8E">
              <w:rPr>
                <w:rFonts w:ascii="Times New Roman" w:hAnsi="Times New Roman" w:cs="Times New Roman"/>
              </w:rPr>
              <w:t>Участие в дискуссии</w:t>
            </w:r>
          </w:p>
          <w:p w14:paraId="2CAFE775" w14:textId="77777777" w:rsidR="00405A18" w:rsidRPr="00773E8E" w:rsidRDefault="00405A18" w:rsidP="00405A18">
            <w:pPr>
              <w:pStyle w:val="-11"/>
              <w:numPr>
                <w:ilvl w:val="0"/>
                <w:numId w:val="27"/>
              </w:numPr>
              <w:ind w:left="333" w:hanging="333"/>
              <w:contextualSpacing/>
              <w:jc w:val="both"/>
              <w:rPr>
                <w:rFonts w:ascii="Times New Roman" w:hAnsi="Times New Roman" w:cs="Times New Roman"/>
              </w:rPr>
            </w:pPr>
            <w:r w:rsidRPr="00773E8E">
              <w:rPr>
                <w:rFonts w:ascii="Times New Roman" w:hAnsi="Times New Roman" w:cs="Times New Roman"/>
              </w:rPr>
              <w:t>Участие в конкурсах</w:t>
            </w:r>
          </w:p>
          <w:p w14:paraId="734F4686" w14:textId="77777777" w:rsidR="00405A18" w:rsidRPr="00773E8E" w:rsidRDefault="00405A18" w:rsidP="00405A18">
            <w:pPr>
              <w:pStyle w:val="-11"/>
              <w:numPr>
                <w:ilvl w:val="0"/>
                <w:numId w:val="27"/>
              </w:numPr>
              <w:ind w:left="333" w:hanging="333"/>
              <w:contextualSpacing/>
              <w:jc w:val="both"/>
              <w:rPr>
                <w:rFonts w:ascii="Times New Roman" w:hAnsi="Times New Roman" w:cs="Times New Roman"/>
              </w:rPr>
            </w:pPr>
            <w:r w:rsidRPr="00773E8E">
              <w:rPr>
                <w:rFonts w:ascii="Times New Roman" w:hAnsi="Times New Roman" w:cs="Times New Roman"/>
              </w:rPr>
              <w:t>Участие в конференциях (сертификат)</w:t>
            </w:r>
          </w:p>
          <w:p w14:paraId="43516669" w14:textId="77777777" w:rsidR="00405A18" w:rsidRPr="00773E8E" w:rsidRDefault="00405A18" w:rsidP="00405A18">
            <w:pPr>
              <w:pStyle w:val="-11"/>
              <w:numPr>
                <w:ilvl w:val="0"/>
                <w:numId w:val="27"/>
              </w:numPr>
              <w:ind w:left="333" w:hanging="333"/>
              <w:contextualSpacing/>
              <w:jc w:val="both"/>
              <w:rPr>
                <w:rFonts w:ascii="Times New Roman" w:hAnsi="Times New Roman" w:cs="Times New Roman"/>
              </w:rPr>
            </w:pPr>
            <w:r w:rsidRPr="00773E8E">
              <w:rPr>
                <w:rFonts w:ascii="Times New Roman" w:hAnsi="Times New Roman" w:cs="Times New Roman"/>
              </w:rPr>
              <w:t>Публикация статей/докладов</w:t>
            </w:r>
          </w:p>
        </w:tc>
        <w:tc>
          <w:tcPr>
            <w:tcW w:w="1326" w:type="dxa"/>
            <w:shd w:val="clear" w:color="auto" w:fill="auto"/>
          </w:tcPr>
          <w:p w14:paraId="24D29AFF" w14:textId="77777777" w:rsidR="00405A18" w:rsidRPr="00773E8E" w:rsidRDefault="00405A18" w:rsidP="00C958E6">
            <w:pPr>
              <w:jc w:val="both"/>
            </w:pPr>
            <w:r w:rsidRPr="00773E8E">
              <w:t>Зачет</w:t>
            </w:r>
          </w:p>
        </w:tc>
      </w:tr>
      <w:tr w:rsidR="00405A18" w:rsidRPr="00710BCB" w14:paraId="4FF09507" w14:textId="77777777" w:rsidTr="00C958E6">
        <w:tc>
          <w:tcPr>
            <w:tcW w:w="1225" w:type="dxa"/>
            <w:shd w:val="clear" w:color="auto" w:fill="auto"/>
          </w:tcPr>
          <w:p w14:paraId="564AB6DA" w14:textId="77777777" w:rsidR="00405A18" w:rsidRPr="00773E8E" w:rsidRDefault="00405A18" w:rsidP="00C958E6">
            <w:pPr>
              <w:jc w:val="center"/>
              <w:rPr>
                <w:b/>
              </w:rPr>
            </w:pPr>
            <w:r w:rsidRPr="00773E8E">
              <w:rPr>
                <w:b/>
              </w:rPr>
              <w:t>8 модуль</w:t>
            </w:r>
          </w:p>
        </w:tc>
        <w:tc>
          <w:tcPr>
            <w:tcW w:w="2314" w:type="dxa"/>
            <w:shd w:val="clear" w:color="auto" w:fill="auto"/>
          </w:tcPr>
          <w:p w14:paraId="0B55B732" w14:textId="77777777" w:rsidR="00405A18" w:rsidRPr="00773E8E" w:rsidRDefault="00405A18" w:rsidP="00C958E6">
            <w:pPr>
              <w:jc w:val="both"/>
            </w:pPr>
            <w:r w:rsidRPr="00773E8E">
              <w:t>Работа над методической/ рекомендательной частью ВКР</w:t>
            </w:r>
          </w:p>
          <w:p w14:paraId="72619F26" w14:textId="77777777" w:rsidR="00405A18" w:rsidRPr="00773E8E" w:rsidRDefault="00405A18" w:rsidP="00C958E6">
            <w:pPr>
              <w:jc w:val="both"/>
            </w:pPr>
            <w:r w:rsidRPr="00773E8E">
              <w:t>Завершение работы над ВКР Представление ВКР и ее предварительная защита</w:t>
            </w:r>
          </w:p>
        </w:tc>
        <w:tc>
          <w:tcPr>
            <w:tcW w:w="1797" w:type="dxa"/>
            <w:shd w:val="clear" w:color="auto" w:fill="auto"/>
          </w:tcPr>
          <w:p w14:paraId="26237888" w14:textId="77777777" w:rsidR="00405A18" w:rsidRPr="00773E8E" w:rsidRDefault="00405A18" w:rsidP="00C958E6">
            <w:pPr>
              <w:jc w:val="both"/>
            </w:pPr>
            <w:r w:rsidRPr="00773E8E">
              <w:t>Посещение семинара Научные дискуссии</w:t>
            </w:r>
          </w:p>
          <w:p w14:paraId="39D3B978" w14:textId="77777777" w:rsidR="00405A18" w:rsidRPr="00773E8E" w:rsidRDefault="00405A18" w:rsidP="00C958E6">
            <w:pPr>
              <w:jc w:val="both"/>
            </w:pPr>
            <w:r w:rsidRPr="00773E8E">
              <w:t>Научные конференции</w:t>
            </w:r>
          </w:p>
          <w:p w14:paraId="0A7F160D" w14:textId="77777777" w:rsidR="00405A18" w:rsidRPr="00773E8E" w:rsidRDefault="00405A18" w:rsidP="00C958E6">
            <w:pPr>
              <w:jc w:val="both"/>
            </w:pPr>
            <w:r w:rsidRPr="00773E8E">
              <w:t xml:space="preserve">Опубликование статей/докладов </w:t>
            </w:r>
          </w:p>
        </w:tc>
        <w:tc>
          <w:tcPr>
            <w:tcW w:w="2689" w:type="dxa"/>
            <w:gridSpan w:val="2"/>
            <w:shd w:val="clear" w:color="auto" w:fill="auto"/>
          </w:tcPr>
          <w:p w14:paraId="487DA1F3" w14:textId="77777777" w:rsidR="00405A18" w:rsidRPr="00773E8E" w:rsidRDefault="00405A18" w:rsidP="00405A18">
            <w:pPr>
              <w:pStyle w:val="-11"/>
              <w:numPr>
                <w:ilvl w:val="0"/>
                <w:numId w:val="28"/>
              </w:numPr>
              <w:ind w:left="307" w:hanging="294"/>
              <w:contextualSpacing/>
              <w:jc w:val="both"/>
              <w:rPr>
                <w:rFonts w:ascii="Times New Roman" w:hAnsi="Times New Roman" w:cs="Times New Roman"/>
              </w:rPr>
            </w:pPr>
            <w:r w:rsidRPr="00773E8E">
              <w:rPr>
                <w:rFonts w:ascii="Times New Roman" w:hAnsi="Times New Roman" w:cs="Times New Roman"/>
              </w:rPr>
              <w:t>Представление ВКР</w:t>
            </w:r>
          </w:p>
          <w:p w14:paraId="16BACE15" w14:textId="77777777" w:rsidR="00405A18" w:rsidRPr="00773E8E" w:rsidRDefault="00405A18" w:rsidP="00405A18">
            <w:pPr>
              <w:pStyle w:val="-11"/>
              <w:numPr>
                <w:ilvl w:val="0"/>
                <w:numId w:val="28"/>
              </w:numPr>
              <w:ind w:left="307" w:hanging="294"/>
              <w:contextualSpacing/>
              <w:jc w:val="both"/>
              <w:rPr>
                <w:rFonts w:ascii="Times New Roman" w:hAnsi="Times New Roman" w:cs="Times New Roman"/>
              </w:rPr>
            </w:pPr>
            <w:r w:rsidRPr="00773E8E">
              <w:rPr>
                <w:rFonts w:ascii="Times New Roman" w:hAnsi="Times New Roman" w:cs="Times New Roman"/>
              </w:rPr>
              <w:t>Подготовка презентаций по теме ВКР</w:t>
            </w:r>
          </w:p>
          <w:p w14:paraId="1780B733" w14:textId="77777777" w:rsidR="00405A18" w:rsidRPr="00773E8E" w:rsidRDefault="00405A18" w:rsidP="00405A18">
            <w:pPr>
              <w:pStyle w:val="-11"/>
              <w:numPr>
                <w:ilvl w:val="0"/>
                <w:numId w:val="28"/>
              </w:numPr>
              <w:ind w:left="307" w:hanging="294"/>
              <w:contextualSpacing/>
              <w:jc w:val="both"/>
              <w:rPr>
                <w:rFonts w:ascii="Times New Roman" w:hAnsi="Times New Roman" w:cs="Times New Roman"/>
              </w:rPr>
            </w:pPr>
            <w:r w:rsidRPr="00773E8E">
              <w:rPr>
                <w:rFonts w:ascii="Times New Roman" w:hAnsi="Times New Roman" w:cs="Times New Roman"/>
              </w:rPr>
              <w:t>Публикация статей/докладов</w:t>
            </w:r>
          </w:p>
          <w:p w14:paraId="4000E283" w14:textId="77777777" w:rsidR="00405A18" w:rsidRPr="00773E8E" w:rsidRDefault="00405A18" w:rsidP="00405A18">
            <w:pPr>
              <w:pStyle w:val="-11"/>
              <w:numPr>
                <w:ilvl w:val="0"/>
                <w:numId w:val="28"/>
              </w:numPr>
              <w:ind w:left="307" w:hanging="294"/>
              <w:contextualSpacing/>
              <w:jc w:val="both"/>
              <w:rPr>
                <w:rFonts w:ascii="Times New Roman" w:hAnsi="Times New Roman" w:cs="Times New Roman"/>
              </w:rPr>
            </w:pPr>
            <w:r w:rsidRPr="00773E8E">
              <w:rPr>
                <w:rFonts w:ascii="Times New Roman" w:hAnsi="Times New Roman" w:cs="Times New Roman"/>
              </w:rPr>
              <w:t>Формирование портфолио за весь период обучения</w:t>
            </w:r>
          </w:p>
        </w:tc>
        <w:tc>
          <w:tcPr>
            <w:tcW w:w="1326" w:type="dxa"/>
            <w:shd w:val="clear" w:color="auto" w:fill="auto"/>
          </w:tcPr>
          <w:p w14:paraId="7CFEA443" w14:textId="77777777" w:rsidR="00405A18" w:rsidRPr="00710BCB" w:rsidRDefault="00405A18" w:rsidP="00C958E6">
            <w:pPr>
              <w:jc w:val="both"/>
            </w:pPr>
            <w:r w:rsidRPr="00773E8E">
              <w:t>Зачет</w:t>
            </w:r>
          </w:p>
        </w:tc>
      </w:tr>
    </w:tbl>
    <w:p w14:paraId="5B91FC97" w14:textId="77777777" w:rsidR="00405A18" w:rsidRPr="006B03CE" w:rsidRDefault="00405A18" w:rsidP="00405A18">
      <w:pPr>
        <w:pStyle w:val="-11"/>
        <w:spacing w:line="360" w:lineRule="auto"/>
        <w:jc w:val="both"/>
        <w:rPr>
          <w:rFonts w:ascii="Times New Roman" w:eastAsia="BatangChe" w:hAnsi="Times New Roman" w:cs="Times New Roman"/>
          <w:sz w:val="28"/>
          <w:szCs w:val="28"/>
        </w:rPr>
      </w:pPr>
    </w:p>
    <w:p w14:paraId="0A941EE6" w14:textId="77777777" w:rsidR="009E6EE8" w:rsidRPr="009E6EE8" w:rsidRDefault="009E6EE8" w:rsidP="0069712A">
      <w:pPr>
        <w:spacing w:line="360" w:lineRule="auto"/>
        <w:ind w:firstLine="708"/>
        <w:jc w:val="both"/>
        <w:rPr>
          <w:rFonts w:eastAsia="Calibri"/>
          <w:sz w:val="28"/>
          <w:szCs w:val="28"/>
          <w:lang w:eastAsia="en-US"/>
        </w:rPr>
      </w:pPr>
      <w:r w:rsidRPr="009E6EE8">
        <w:rPr>
          <w:rFonts w:eastAsia="Calibri"/>
          <w:sz w:val="28"/>
          <w:szCs w:val="28"/>
          <w:lang w:eastAsia="en-US"/>
        </w:rPr>
        <w:t xml:space="preserve">По итогам научно-исследовательского семинара студент обязан подготовить отчет.  </w:t>
      </w:r>
    </w:p>
    <w:p w14:paraId="6F722290" w14:textId="77777777" w:rsidR="009E6EE8" w:rsidRPr="009E6EE8" w:rsidRDefault="009E6EE8" w:rsidP="0069712A">
      <w:pPr>
        <w:spacing w:line="360" w:lineRule="auto"/>
        <w:ind w:firstLine="708"/>
        <w:jc w:val="both"/>
        <w:rPr>
          <w:rFonts w:eastAsia="Calibri"/>
          <w:sz w:val="28"/>
          <w:szCs w:val="28"/>
          <w:lang w:eastAsia="en-US"/>
        </w:rPr>
      </w:pPr>
      <w:r w:rsidRPr="009E6EE8">
        <w:rPr>
          <w:rFonts w:eastAsia="Calibri"/>
          <w:sz w:val="28"/>
          <w:szCs w:val="28"/>
          <w:lang w:eastAsia="en-US"/>
        </w:rPr>
        <w:t xml:space="preserve">Отчет по итогам работы на научно-исследовательском семинаре студента должен включать следующие элементы: </w:t>
      </w:r>
    </w:p>
    <w:p w14:paraId="08A4D352" w14:textId="77777777" w:rsidR="009E6EE8" w:rsidRPr="009E6EE8" w:rsidRDefault="009E6EE8" w:rsidP="0069712A">
      <w:pPr>
        <w:numPr>
          <w:ilvl w:val="0"/>
          <w:numId w:val="32"/>
        </w:numPr>
        <w:spacing w:line="360" w:lineRule="auto"/>
        <w:ind w:hanging="11"/>
        <w:jc w:val="both"/>
        <w:rPr>
          <w:rFonts w:eastAsia="Calibri"/>
          <w:sz w:val="28"/>
          <w:szCs w:val="28"/>
          <w:lang w:eastAsia="en-US"/>
        </w:rPr>
      </w:pPr>
      <w:r w:rsidRPr="009E6EE8">
        <w:rPr>
          <w:rFonts w:eastAsia="Calibri"/>
          <w:sz w:val="28"/>
          <w:szCs w:val="28"/>
          <w:lang w:eastAsia="en-US"/>
        </w:rPr>
        <w:t xml:space="preserve">Титульный лист (см. Приложение). </w:t>
      </w:r>
    </w:p>
    <w:p w14:paraId="364B9E92" w14:textId="77777777" w:rsidR="009E6EE8" w:rsidRPr="009E6EE8" w:rsidRDefault="009E6EE8" w:rsidP="0069712A">
      <w:pPr>
        <w:numPr>
          <w:ilvl w:val="0"/>
          <w:numId w:val="32"/>
        </w:numPr>
        <w:spacing w:line="360" w:lineRule="auto"/>
        <w:ind w:hanging="11"/>
        <w:jc w:val="both"/>
        <w:rPr>
          <w:rFonts w:eastAsia="Calibri"/>
          <w:sz w:val="28"/>
          <w:szCs w:val="28"/>
          <w:lang w:eastAsia="en-US"/>
        </w:rPr>
      </w:pPr>
      <w:r w:rsidRPr="009E6EE8">
        <w:rPr>
          <w:rFonts w:eastAsia="Calibri"/>
          <w:sz w:val="28"/>
          <w:szCs w:val="28"/>
          <w:lang w:eastAsia="en-US"/>
        </w:rPr>
        <w:t>Содержание.</w:t>
      </w:r>
    </w:p>
    <w:p w14:paraId="0E0F2035" w14:textId="77777777" w:rsidR="009E6EE8" w:rsidRPr="009E6EE8" w:rsidRDefault="009E6EE8" w:rsidP="0069712A">
      <w:pPr>
        <w:numPr>
          <w:ilvl w:val="0"/>
          <w:numId w:val="32"/>
        </w:numPr>
        <w:spacing w:line="360" w:lineRule="auto"/>
        <w:ind w:hanging="11"/>
        <w:jc w:val="both"/>
        <w:rPr>
          <w:rFonts w:eastAsia="Calibri"/>
          <w:sz w:val="28"/>
          <w:szCs w:val="28"/>
          <w:lang w:eastAsia="en-US"/>
        </w:rPr>
      </w:pPr>
      <w:r w:rsidRPr="009E6EE8">
        <w:rPr>
          <w:rFonts w:eastAsia="Calibri"/>
          <w:sz w:val="28"/>
          <w:szCs w:val="28"/>
          <w:lang w:eastAsia="en-US"/>
        </w:rPr>
        <w:t xml:space="preserve">Введение. </w:t>
      </w:r>
    </w:p>
    <w:p w14:paraId="75534A92" w14:textId="77777777" w:rsidR="009E6EE8" w:rsidRPr="009E6EE8" w:rsidRDefault="009E6EE8" w:rsidP="0069712A">
      <w:pPr>
        <w:numPr>
          <w:ilvl w:val="0"/>
          <w:numId w:val="32"/>
        </w:numPr>
        <w:spacing w:line="360" w:lineRule="auto"/>
        <w:ind w:hanging="11"/>
        <w:jc w:val="both"/>
        <w:rPr>
          <w:rFonts w:eastAsia="Calibri"/>
          <w:sz w:val="28"/>
          <w:szCs w:val="28"/>
          <w:lang w:eastAsia="en-US"/>
        </w:rPr>
      </w:pPr>
      <w:r w:rsidRPr="009E6EE8">
        <w:rPr>
          <w:rFonts w:eastAsia="Calibri"/>
          <w:sz w:val="28"/>
          <w:szCs w:val="28"/>
          <w:lang w:eastAsia="en-US"/>
        </w:rPr>
        <w:t>Результаты НИР.</w:t>
      </w:r>
    </w:p>
    <w:p w14:paraId="1760C185" w14:textId="77777777" w:rsidR="009E6EE8" w:rsidRPr="009E6EE8" w:rsidRDefault="009E6EE8" w:rsidP="0069712A">
      <w:pPr>
        <w:numPr>
          <w:ilvl w:val="0"/>
          <w:numId w:val="32"/>
        </w:numPr>
        <w:spacing w:line="360" w:lineRule="auto"/>
        <w:ind w:hanging="11"/>
        <w:jc w:val="both"/>
        <w:rPr>
          <w:rFonts w:eastAsia="Calibri"/>
          <w:sz w:val="28"/>
          <w:szCs w:val="28"/>
          <w:lang w:eastAsia="en-US"/>
        </w:rPr>
      </w:pPr>
      <w:r w:rsidRPr="009E6EE8">
        <w:rPr>
          <w:rFonts w:eastAsia="Calibri"/>
          <w:sz w:val="28"/>
          <w:szCs w:val="28"/>
          <w:lang w:eastAsia="en-US"/>
        </w:rPr>
        <w:lastRenderedPageBreak/>
        <w:t>Заключение, выводы.</w:t>
      </w:r>
    </w:p>
    <w:p w14:paraId="75ECD62B" w14:textId="77777777" w:rsidR="009E6EE8" w:rsidRPr="009E6EE8" w:rsidRDefault="009E6EE8" w:rsidP="0069712A">
      <w:pPr>
        <w:numPr>
          <w:ilvl w:val="0"/>
          <w:numId w:val="32"/>
        </w:numPr>
        <w:spacing w:line="360" w:lineRule="auto"/>
        <w:ind w:hanging="11"/>
        <w:jc w:val="both"/>
        <w:rPr>
          <w:rFonts w:eastAsia="Calibri"/>
          <w:sz w:val="28"/>
          <w:szCs w:val="28"/>
          <w:lang w:eastAsia="en-US"/>
        </w:rPr>
      </w:pPr>
      <w:r w:rsidRPr="009E6EE8">
        <w:rPr>
          <w:rFonts w:eastAsia="Calibri"/>
          <w:sz w:val="28"/>
          <w:szCs w:val="28"/>
          <w:lang w:eastAsia="en-US"/>
        </w:rPr>
        <w:t>Список источников.</w:t>
      </w:r>
    </w:p>
    <w:p w14:paraId="19E11B12" w14:textId="77777777" w:rsidR="009E6EE8" w:rsidRPr="009E6EE8" w:rsidRDefault="009E6EE8" w:rsidP="0069712A">
      <w:pPr>
        <w:numPr>
          <w:ilvl w:val="0"/>
          <w:numId w:val="32"/>
        </w:numPr>
        <w:spacing w:line="360" w:lineRule="auto"/>
        <w:ind w:hanging="11"/>
        <w:jc w:val="both"/>
        <w:rPr>
          <w:rFonts w:eastAsia="Calibri"/>
          <w:sz w:val="28"/>
          <w:szCs w:val="28"/>
          <w:lang w:eastAsia="en-US"/>
        </w:rPr>
      </w:pPr>
      <w:r w:rsidRPr="009E6EE8">
        <w:rPr>
          <w:rFonts w:eastAsia="Calibri"/>
          <w:sz w:val="28"/>
          <w:szCs w:val="28"/>
          <w:lang w:eastAsia="en-US"/>
        </w:rPr>
        <w:t xml:space="preserve">Приложения. </w:t>
      </w:r>
    </w:p>
    <w:p w14:paraId="6BD8474C" w14:textId="77777777" w:rsidR="009E6EE8" w:rsidRPr="009E6EE8" w:rsidRDefault="009E6EE8" w:rsidP="0069712A">
      <w:pPr>
        <w:spacing w:line="360" w:lineRule="auto"/>
        <w:ind w:firstLine="708"/>
        <w:jc w:val="both"/>
        <w:rPr>
          <w:rFonts w:eastAsia="Calibri"/>
          <w:sz w:val="28"/>
          <w:szCs w:val="28"/>
          <w:lang w:eastAsia="en-US"/>
        </w:rPr>
      </w:pPr>
      <w:r w:rsidRPr="009E6EE8">
        <w:rPr>
          <w:rFonts w:eastAsia="Calibri"/>
          <w:sz w:val="28"/>
          <w:szCs w:val="28"/>
          <w:lang w:eastAsia="en-US"/>
        </w:rPr>
        <w:t xml:space="preserve">К отчету прилагаются копии статей, тезисов докладов, опубликованных за период осуществления НИР, а также докладов и выступлений студентов в рамках научно-исследовательского семинара. </w:t>
      </w:r>
    </w:p>
    <w:p w14:paraId="63340C91" w14:textId="77777777" w:rsidR="009E6EE8" w:rsidRPr="009E6EE8" w:rsidRDefault="009E6EE8" w:rsidP="009E6EE8">
      <w:pPr>
        <w:spacing w:line="360" w:lineRule="auto"/>
        <w:ind w:firstLine="708"/>
        <w:jc w:val="both"/>
        <w:rPr>
          <w:rFonts w:eastAsia="Calibri"/>
          <w:sz w:val="28"/>
          <w:szCs w:val="28"/>
          <w:lang w:eastAsia="en-US"/>
        </w:rPr>
      </w:pPr>
      <w:r w:rsidRPr="009E6EE8">
        <w:rPr>
          <w:rFonts w:eastAsia="Calibri"/>
          <w:sz w:val="28"/>
          <w:szCs w:val="28"/>
          <w:lang w:eastAsia="en-US"/>
        </w:rPr>
        <w:t xml:space="preserve">По результатам участия в работе научно-исследовательского семинара в семестре студенту выставляется итоговая оценка («зачтено» / «не зачтено»). </w:t>
      </w:r>
    </w:p>
    <w:p w14:paraId="5ED30E7C" w14:textId="77777777" w:rsidR="009E6EE8" w:rsidRPr="009E6EE8" w:rsidRDefault="009E6EE8" w:rsidP="009E6EE8">
      <w:pPr>
        <w:spacing w:line="360" w:lineRule="auto"/>
        <w:ind w:firstLine="708"/>
        <w:jc w:val="both"/>
        <w:rPr>
          <w:rFonts w:eastAsia="Calibri"/>
          <w:sz w:val="28"/>
          <w:szCs w:val="28"/>
          <w:lang w:eastAsia="en-US"/>
        </w:rPr>
      </w:pPr>
      <w:r w:rsidRPr="009E6EE8">
        <w:rPr>
          <w:rFonts w:eastAsia="Calibri"/>
          <w:sz w:val="28"/>
          <w:szCs w:val="28"/>
          <w:lang w:eastAsia="en-US"/>
        </w:rPr>
        <w:t xml:space="preserve">Результаты, полученные в ходе научно-исследовательского семинара, могут быть использованы при подготовке </w:t>
      </w:r>
      <w:r w:rsidR="00E60302">
        <w:rPr>
          <w:rFonts w:eastAsia="Calibri"/>
          <w:sz w:val="28"/>
          <w:szCs w:val="28"/>
          <w:lang w:eastAsia="en-US"/>
        </w:rPr>
        <w:t>ВКР</w:t>
      </w:r>
      <w:r w:rsidRPr="009E6EE8">
        <w:rPr>
          <w:rFonts w:eastAsia="Calibri"/>
          <w:sz w:val="28"/>
          <w:szCs w:val="28"/>
          <w:lang w:eastAsia="en-US"/>
        </w:rPr>
        <w:t xml:space="preserve">. </w:t>
      </w:r>
    </w:p>
    <w:p w14:paraId="61DF95E5" w14:textId="77777777" w:rsidR="009E6EE8" w:rsidRPr="009E6EE8" w:rsidRDefault="009E6EE8" w:rsidP="009E6EE8">
      <w:pPr>
        <w:spacing w:line="360" w:lineRule="auto"/>
        <w:ind w:firstLine="709"/>
        <w:jc w:val="both"/>
        <w:rPr>
          <w:rFonts w:eastAsia="MS Mincho"/>
          <w:sz w:val="28"/>
          <w:szCs w:val="28"/>
        </w:rPr>
      </w:pPr>
      <w:r w:rsidRPr="009E6EE8">
        <w:rPr>
          <w:rFonts w:eastAsia="MS Mincho"/>
          <w:sz w:val="28"/>
          <w:szCs w:val="28"/>
        </w:rPr>
        <w:t xml:space="preserve">Оцениваются следующие виды учебной деятельности: выступление на научном-исследовательском семинаре по теме исследования; письменное оформление доклада. </w:t>
      </w:r>
    </w:p>
    <w:p w14:paraId="59864CC7" w14:textId="77777777" w:rsidR="009E6EE8" w:rsidRPr="009E6EE8" w:rsidRDefault="009E6EE8" w:rsidP="0069712A">
      <w:pPr>
        <w:spacing w:line="360" w:lineRule="auto"/>
        <w:ind w:firstLine="709"/>
        <w:jc w:val="both"/>
        <w:rPr>
          <w:rFonts w:eastAsia="MS Mincho"/>
          <w:i/>
          <w:sz w:val="28"/>
          <w:szCs w:val="28"/>
        </w:rPr>
      </w:pPr>
      <w:r w:rsidRPr="009E6EE8">
        <w:rPr>
          <w:rFonts w:eastAsia="MS Mincho"/>
          <w:i/>
          <w:sz w:val="28"/>
          <w:szCs w:val="28"/>
        </w:rPr>
        <w:t xml:space="preserve">Основными формами контроля </w:t>
      </w:r>
      <w:r w:rsidRPr="009E6EE8">
        <w:rPr>
          <w:rFonts w:eastAsia="MS Mincho"/>
          <w:sz w:val="28"/>
          <w:szCs w:val="28"/>
        </w:rPr>
        <w:t>являются:</w:t>
      </w:r>
    </w:p>
    <w:p w14:paraId="103C5F4A" w14:textId="77777777" w:rsidR="009E6EE8" w:rsidRPr="009E6EE8" w:rsidRDefault="009E6EE8" w:rsidP="0069712A">
      <w:pPr>
        <w:numPr>
          <w:ilvl w:val="0"/>
          <w:numId w:val="31"/>
        </w:numPr>
        <w:tabs>
          <w:tab w:val="left" w:pos="1134"/>
        </w:tabs>
        <w:spacing w:line="360" w:lineRule="auto"/>
        <w:ind w:firstLine="709"/>
        <w:jc w:val="both"/>
        <w:rPr>
          <w:rFonts w:eastAsia="MS Mincho"/>
          <w:sz w:val="28"/>
          <w:szCs w:val="28"/>
        </w:rPr>
      </w:pPr>
      <w:r w:rsidRPr="009E6EE8">
        <w:rPr>
          <w:rFonts w:eastAsia="MS Mincho"/>
          <w:sz w:val="28"/>
          <w:szCs w:val="28"/>
        </w:rPr>
        <w:t xml:space="preserve">оценка устного доклада; </w:t>
      </w:r>
    </w:p>
    <w:p w14:paraId="77204A0F" w14:textId="77777777" w:rsidR="009E6EE8" w:rsidRPr="009E6EE8" w:rsidRDefault="009E6EE8" w:rsidP="0069712A">
      <w:pPr>
        <w:numPr>
          <w:ilvl w:val="0"/>
          <w:numId w:val="31"/>
        </w:numPr>
        <w:tabs>
          <w:tab w:val="left" w:pos="1134"/>
        </w:tabs>
        <w:spacing w:line="360" w:lineRule="auto"/>
        <w:ind w:firstLine="709"/>
        <w:jc w:val="both"/>
        <w:rPr>
          <w:rFonts w:eastAsia="MS Mincho"/>
          <w:sz w:val="28"/>
          <w:szCs w:val="28"/>
        </w:rPr>
      </w:pPr>
      <w:r w:rsidRPr="009E6EE8">
        <w:rPr>
          <w:rFonts w:eastAsia="MS Mincho"/>
          <w:sz w:val="28"/>
          <w:szCs w:val="28"/>
        </w:rPr>
        <w:t>письменное оформление доклада, презентация;</w:t>
      </w:r>
    </w:p>
    <w:p w14:paraId="2CC619C9" w14:textId="77777777" w:rsidR="009E6EE8" w:rsidRPr="009E6EE8" w:rsidRDefault="009E6EE8" w:rsidP="0069712A">
      <w:pPr>
        <w:numPr>
          <w:ilvl w:val="0"/>
          <w:numId w:val="31"/>
        </w:numPr>
        <w:tabs>
          <w:tab w:val="left" w:pos="1134"/>
        </w:tabs>
        <w:spacing w:line="360" w:lineRule="auto"/>
        <w:ind w:firstLine="709"/>
        <w:jc w:val="both"/>
        <w:rPr>
          <w:rFonts w:eastAsia="MS Mincho"/>
          <w:sz w:val="28"/>
          <w:szCs w:val="28"/>
        </w:rPr>
      </w:pPr>
      <w:r w:rsidRPr="009E6EE8">
        <w:rPr>
          <w:rFonts w:eastAsia="MS Mincho"/>
          <w:sz w:val="28"/>
          <w:szCs w:val="28"/>
        </w:rPr>
        <w:t xml:space="preserve">зачет. </w:t>
      </w:r>
    </w:p>
    <w:p w14:paraId="46D80312" w14:textId="77777777" w:rsidR="009E6EE8" w:rsidRPr="009E6EE8" w:rsidRDefault="009E6EE8" w:rsidP="0069712A">
      <w:pPr>
        <w:shd w:val="clear" w:color="auto" w:fill="FFFFFF"/>
        <w:spacing w:line="360" w:lineRule="auto"/>
        <w:ind w:firstLine="709"/>
        <w:jc w:val="both"/>
        <w:rPr>
          <w:rFonts w:eastAsia="MS Mincho"/>
          <w:sz w:val="28"/>
          <w:szCs w:val="28"/>
        </w:rPr>
      </w:pPr>
      <w:r w:rsidRPr="009E6EE8">
        <w:rPr>
          <w:rFonts w:eastAsia="MS Mincho"/>
          <w:b/>
          <w:sz w:val="28"/>
          <w:szCs w:val="28"/>
        </w:rPr>
        <w:t xml:space="preserve">Промежуточная аттестация - </w:t>
      </w:r>
      <w:r w:rsidRPr="009E6EE8">
        <w:rPr>
          <w:rFonts w:eastAsia="MS Mincho"/>
          <w:sz w:val="28"/>
          <w:szCs w:val="28"/>
          <w:u w:val="single"/>
        </w:rPr>
        <w:t>Зачет</w:t>
      </w:r>
    </w:p>
    <w:p w14:paraId="67FA9537" w14:textId="77777777" w:rsidR="009E6EE8" w:rsidRPr="009E6EE8" w:rsidRDefault="009E6EE8" w:rsidP="009E6EE8">
      <w:pPr>
        <w:spacing w:line="360" w:lineRule="auto"/>
        <w:ind w:firstLine="709"/>
        <w:jc w:val="both"/>
        <w:rPr>
          <w:rFonts w:cs="Palatino Linotype"/>
          <w:sz w:val="28"/>
          <w:szCs w:val="28"/>
        </w:rPr>
      </w:pPr>
      <w:r w:rsidRPr="009E6EE8">
        <w:rPr>
          <w:rFonts w:cs="Palatino Linotype"/>
          <w:sz w:val="28"/>
          <w:szCs w:val="28"/>
        </w:rPr>
        <w:t xml:space="preserve">Преподавание дисциплины ведётся на протяжении всего периода обучения в магистратуре, промежуточная аттестация предусмотрена во 2, 4, 6 и 8 модулях. 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sidRPr="009E6EE8">
        <w:rPr>
          <w:rFonts w:cs="Palatino Linotype"/>
          <w:sz w:val="28"/>
          <w:szCs w:val="28"/>
        </w:rPr>
        <w:t>зачетно</w:t>
      </w:r>
      <w:proofErr w:type="spellEnd"/>
      <w:r w:rsidRPr="009E6EE8">
        <w:rPr>
          <w:rFonts w:cs="Palatino Linotype"/>
          <w:sz w:val="28"/>
          <w:szCs w:val="28"/>
        </w:rPr>
        <w:t>-экзаменационную сессию не превышает 60 баллов.</w:t>
      </w:r>
    </w:p>
    <w:p w14:paraId="133B4A5B" w14:textId="77777777" w:rsidR="009E6EE8" w:rsidRPr="009E6EE8" w:rsidRDefault="009E6EE8" w:rsidP="009E6EE8">
      <w:pPr>
        <w:spacing w:line="360" w:lineRule="auto"/>
        <w:ind w:firstLine="709"/>
        <w:jc w:val="both"/>
        <w:rPr>
          <w:rFonts w:cs="Palatino Linotype"/>
          <w:sz w:val="28"/>
          <w:szCs w:val="28"/>
        </w:rPr>
      </w:pPr>
      <w:r w:rsidRPr="009E6EE8">
        <w:rPr>
          <w:rFonts w:cs="Palatino Linotype"/>
          <w:sz w:val="28"/>
          <w:szCs w:val="28"/>
        </w:rPr>
        <w:t>Распределение максимальных баллов по видам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5931"/>
        <w:gridCol w:w="2496"/>
      </w:tblGrid>
      <w:tr w:rsidR="009E6EE8" w:rsidRPr="009E6EE8" w14:paraId="69CF0CA3" w14:textId="77777777" w:rsidTr="00EF08BA">
        <w:tc>
          <w:tcPr>
            <w:tcW w:w="934" w:type="dxa"/>
            <w:shd w:val="clear" w:color="auto" w:fill="auto"/>
          </w:tcPr>
          <w:p w14:paraId="64A043B2" w14:textId="77777777" w:rsidR="009E6EE8" w:rsidRPr="009E6EE8" w:rsidRDefault="009E6EE8" w:rsidP="009E6EE8">
            <w:pPr>
              <w:widowControl w:val="0"/>
              <w:autoSpaceDE w:val="0"/>
              <w:autoSpaceDN w:val="0"/>
              <w:adjustRightInd w:val="0"/>
              <w:jc w:val="center"/>
              <w:rPr>
                <w:i/>
              </w:rPr>
            </w:pPr>
            <w:r w:rsidRPr="009E6EE8">
              <w:rPr>
                <w:i/>
              </w:rPr>
              <w:t>№ п/п</w:t>
            </w:r>
          </w:p>
        </w:tc>
        <w:tc>
          <w:tcPr>
            <w:tcW w:w="6108" w:type="dxa"/>
            <w:shd w:val="clear" w:color="auto" w:fill="auto"/>
          </w:tcPr>
          <w:p w14:paraId="7351FE2B" w14:textId="77777777" w:rsidR="009E6EE8" w:rsidRPr="009E6EE8" w:rsidRDefault="009E6EE8" w:rsidP="009E6EE8">
            <w:pPr>
              <w:widowControl w:val="0"/>
              <w:autoSpaceDE w:val="0"/>
              <w:autoSpaceDN w:val="0"/>
              <w:adjustRightInd w:val="0"/>
              <w:jc w:val="center"/>
              <w:rPr>
                <w:i/>
              </w:rPr>
            </w:pPr>
            <w:r w:rsidRPr="009E6EE8">
              <w:rPr>
                <w:i/>
              </w:rPr>
              <w:t>Вид отчетности</w:t>
            </w:r>
          </w:p>
        </w:tc>
        <w:tc>
          <w:tcPr>
            <w:tcW w:w="2528" w:type="dxa"/>
            <w:shd w:val="clear" w:color="auto" w:fill="auto"/>
          </w:tcPr>
          <w:p w14:paraId="2B90B727" w14:textId="77777777" w:rsidR="009E6EE8" w:rsidRPr="009E6EE8" w:rsidRDefault="009E6EE8" w:rsidP="009E6EE8">
            <w:pPr>
              <w:widowControl w:val="0"/>
              <w:autoSpaceDE w:val="0"/>
              <w:autoSpaceDN w:val="0"/>
              <w:adjustRightInd w:val="0"/>
              <w:jc w:val="center"/>
              <w:rPr>
                <w:i/>
              </w:rPr>
            </w:pPr>
            <w:r w:rsidRPr="009E6EE8">
              <w:rPr>
                <w:i/>
              </w:rPr>
              <w:t>Максимальная сумма баллов.</w:t>
            </w:r>
          </w:p>
        </w:tc>
      </w:tr>
      <w:tr w:rsidR="009E6EE8" w:rsidRPr="009E6EE8" w14:paraId="7F686BEC" w14:textId="77777777" w:rsidTr="00EF08BA">
        <w:tc>
          <w:tcPr>
            <w:tcW w:w="934" w:type="dxa"/>
            <w:shd w:val="clear" w:color="auto" w:fill="auto"/>
          </w:tcPr>
          <w:p w14:paraId="4724AF44" w14:textId="77777777" w:rsidR="009E6EE8" w:rsidRPr="009E6EE8" w:rsidRDefault="009E6EE8" w:rsidP="009E6EE8">
            <w:pPr>
              <w:widowControl w:val="0"/>
              <w:autoSpaceDE w:val="0"/>
              <w:autoSpaceDN w:val="0"/>
              <w:adjustRightInd w:val="0"/>
              <w:spacing w:line="360" w:lineRule="auto"/>
              <w:jc w:val="both"/>
            </w:pPr>
            <w:r w:rsidRPr="009E6EE8">
              <w:t>1</w:t>
            </w:r>
          </w:p>
        </w:tc>
        <w:tc>
          <w:tcPr>
            <w:tcW w:w="6108" w:type="dxa"/>
            <w:shd w:val="clear" w:color="auto" w:fill="auto"/>
          </w:tcPr>
          <w:p w14:paraId="6564ACAD" w14:textId="77777777" w:rsidR="009E6EE8" w:rsidRPr="009E6EE8" w:rsidRDefault="009E6EE8" w:rsidP="009E6EE8">
            <w:pPr>
              <w:widowControl w:val="0"/>
              <w:autoSpaceDE w:val="0"/>
              <w:autoSpaceDN w:val="0"/>
              <w:adjustRightInd w:val="0"/>
              <w:spacing w:line="360" w:lineRule="auto"/>
              <w:jc w:val="both"/>
            </w:pPr>
            <w:r w:rsidRPr="009E6EE8">
              <w:t>Работа в семестре</w:t>
            </w:r>
          </w:p>
        </w:tc>
        <w:tc>
          <w:tcPr>
            <w:tcW w:w="2528" w:type="dxa"/>
            <w:shd w:val="clear" w:color="auto" w:fill="auto"/>
          </w:tcPr>
          <w:p w14:paraId="6241550B" w14:textId="77777777" w:rsidR="009E6EE8" w:rsidRPr="009E6EE8" w:rsidRDefault="009E6EE8" w:rsidP="009E6EE8">
            <w:pPr>
              <w:widowControl w:val="0"/>
              <w:autoSpaceDE w:val="0"/>
              <w:autoSpaceDN w:val="0"/>
              <w:adjustRightInd w:val="0"/>
              <w:spacing w:line="360" w:lineRule="auto"/>
              <w:jc w:val="both"/>
            </w:pPr>
            <w:r w:rsidRPr="009E6EE8">
              <w:t>40</w:t>
            </w:r>
          </w:p>
        </w:tc>
      </w:tr>
      <w:tr w:rsidR="009E6EE8" w:rsidRPr="009E6EE8" w14:paraId="6ACACDCD" w14:textId="77777777" w:rsidTr="00EF08BA">
        <w:tc>
          <w:tcPr>
            <w:tcW w:w="934" w:type="dxa"/>
            <w:shd w:val="clear" w:color="auto" w:fill="auto"/>
          </w:tcPr>
          <w:p w14:paraId="64013046" w14:textId="77777777" w:rsidR="009E6EE8" w:rsidRPr="009E6EE8" w:rsidRDefault="009E6EE8" w:rsidP="009E6EE8">
            <w:pPr>
              <w:widowControl w:val="0"/>
              <w:autoSpaceDE w:val="0"/>
              <w:autoSpaceDN w:val="0"/>
              <w:adjustRightInd w:val="0"/>
              <w:spacing w:line="360" w:lineRule="auto"/>
              <w:jc w:val="both"/>
            </w:pPr>
            <w:r w:rsidRPr="009E6EE8">
              <w:t>2</w:t>
            </w:r>
          </w:p>
        </w:tc>
        <w:tc>
          <w:tcPr>
            <w:tcW w:w="6108" w:type="dxa"/>
            <w:shd w:val="clear" w:color="auto" w:fill="auto"/>
          </w:tcPr>
          <w:p w14:paraId="1CA5CADE" w14:textId="77777777" w:rsidR="009E6EE8" w:rsidRPr="009E6EE8" w:rsidRDefault="009E6EE8" w:rsidP="009E6EE8">
            <w:pPr>
              <w:widowControl w:val="0"/>
              <w:autoSpaceDE w:val="0"/>
              <w:autoSpaceDN w:val="0"/>
              <w:adjustRightInd w:val="0"/>
              <w:spacing w:line="360" w:lineRule="auto"/>
              <w:jc w:val="both"/>
            </w:pPr>
            <w:r w:rsidRPr="009E6EE8">
              <w:t>Зачет</w:t>
            </w:r>
          </w:p>
        </w:tc>
        <w:tc>
          <w:tcPr>
            <w:tcW w:w="2528" w:type="dxa"/>
            <w:shd w:val="clear" w:color="auto" w:fill="auto"/>
          </w:tcPr>
          <w:p w14:paraId="1F646D88" w14:textId="77777777" w:rsidR="009E6EE8" w:rsidRPr="009E6EE8" w:rsidRDefault="009E6EE8" w:rsidP="009E6EE8">
            <w:pPr>
              <w:widowControl w:val="0"/>
              <w:autoSpaceDE w:val="0"/>
              <w:autoSpaceDN w:val="0"/>
              <w:adjustRightInd w:val="0"/>
              <w:spacing w:line="360" w:lineRule="auto"/>
              <w:jc w:val="both"/>
            </w:pPr>
            <w:r w:rsidRPr="009E6EE8">
              <w:t>60</w:t>
            </w:r>
          </w:p>
        </w:tc>
      </w:tr>
      <w:tr w:rsidR="009E6EE8" w:rsidRPr="009E6EE8" w14:paraId="40A8A0F0" w14:textId="77777777" w:rsidTr="00EF08BA">
        <w:tc>
          <w:tcPr>
            <w:tcW w:w="934" w:type="dxa"/>
            <w:shd w:val="clear" w:color="auto" w:fill="auto"/>
          </w:tcPr>
          <w:p w14:paraId="014611AF" w14:textId="77777777" w:rsidR="009E6EE8" w:rsidRPr="009E6EE8" w:rsidRDefault="009E6EE8" w:rsidP="009E6EE8">
            <w:pPr>
              <w:widowControl w:val="0"/>
              <w:autoSpaceDE w:val="0"/>
              <w:autoSpaceDN w:val="0"/>
              <w:adjustRightInd w:val="0"/>
              <w:spacing w:line="360" w:lineRule="auto"/>
              <w:jc w:val="both"/>
            </w:pPr>
            <w:r w:rsidRPr="009E6EE8">
              <w:t>3</w:t>
            </w:r>
          </w:p>
        </w:tc>
        <w:tc>
          <w:tcPr>
            <w:tcW w:w="6108" w:type="dxa"/>
            <w:shd w:val="clear" w:color="auto" w:fill="auto"/>
          </w:tcPr>
          <w:p w14:paraId="782122BD" w14:textId="77777777" w:rsidR="009E6EE8" w:rsidRPr="009E6EE8" w:rsidRDefault="009E6EE8" w:rsidP="009E6EE8">
            <w:pPr>
              <w:widowControl w:val="0"/>
              <w:autoSpaceDE w:val="0"/>
              <w:autoSpaceDN w:val="0"/>
              <w:adjustRightInd w:val="0"/>
              <w:spacing w:line="360" w:lineRule="auto"/>
              <w:jc w:val="both"/>
            </w:pPr>
            <w:r w:rsidRPr="009E6EE8">
              <w:t>Итого:</w:t>
            </w:r>
          </w:p>
        </w:tc>
        <w:tc>
          <w:tcPr>
            <w:tcW w:w="2528" w:type="dxa"/>
            <w:shd w:val="clear" w:color="auto" w:fill="auto"/>
          </w:tcPr>
          <w:p w14:paraId="2A3EA765" w14:textId="77777777" w:rsidR="009E6EE8" w:rsidRPr="009E6EE8" w:rsidRDefault="009E6EE8" w:rsidP="009E6EE8">
            <w:pPr>
              <w:widowControl w:val="0"/>
              <w:autoSpaceDE w:val="0"/>
              <w:autoSpaceDN w:val="0"/>
              <w:adjustRightInd w:val="0"/>
              <w:spacing w:line="360" w:lineRule="auto"/>
              <w:jc w:val="both"/>
            </w:pPr>
            <w:r w:rsidRPr="009E6EE8">
              <w:t>100</w:t>
            </w:r>
          </w:p>
        </w:tc>
      </w:tr>
    </w:tbl>
    <w:p w14:paraId="2032E976" w14:textId="77777777" w:rsidR="009E6EE8" w:rsidRPr="009E6EE8" w:rsidRDefault="009E6EE8" w:rsidP="009E6EE8">
      <w:pPr>
        <w:spacing w:line="360" w:lineRule="auto"/>
        <w:ind w:firstLine="426"/>
        <w:jc w:val="both"/>
        <w:rPr>
          <w:rFonts w:cs="Palatino Linotype"/>
          <w:sz w:val="28"/>
          <w:szCs w:val="28"/>
        </w:rPr>
      </w:pPr>
    </w:p>
    <w:p w14:paraId="5C331846" w14:textId="77777777" w:rsidR="009E6EE8" w:rsidRPr="009E6EE8" w:rsidRDefault="009E6EE8" w:rsidP="009E6EE8">
      <w:pPr>
        <w:spacing w:line="360" w:lineRule="auto"/>
        <w:ind w:firstLine="426"/>
        <w:jc w:val="both"/>
        <w:rPr>
          <w:rFonts w:cs="Palatino Linotype"/>
          <w:sz w:val="28"/>
          <w:szCs w:val="28"/>
        </w:rPr>
      </w:pPr>
      <w:r w:rsidRPr="009E6EE8">
        <w:rPr>
          <w:rFonts w:cs="Palatino Linotype"/>
          <w:sz w:val="28"/>
          <w:szCs w:val="28"/>
        </w:rPr>
        <w:lastRenderedPageBreak/>
        <w:t>Оценка знаний студентов осуществляется в баллах в комплексной форме во 2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1"/>
        <w:gridCol w:w="2835"/>
      </w:tblGrid>
      <w:tr w:rsidR="009E6EE8" w:rsidRPr="009E6EE8" w14:paraId="17CFEE26" w14:textId="77777777" w:rsidTr="00EF08BA">
        <w:trPr>
          <w:trHeight w:val="340"/>
        </w:trPr>
        <w:tc>
          <w:tcPr>
            <w:tcW w:w="6651" w:type="dxa"/>
          </w:tcPr>
          <w:p w14:paraId="2F372F6A" w14:textId="77777777" w:rsidR="009E6EE8" w:rsidRPr="009E6EE8" w:rsidRDefault="009E6EE8" w:rsidP="009E6EE8">
            <w:pPr>
              <w:widowControl w:val="0"/>
              <w:autoSpaceDE w:val="0"/>
              <w:autoSpaceDN w:val="0"/>
              <w:adjustRightInd w:val="0"/>
              <w:ind w:left="-12"/>
              <w:jc w:val="center"/>
              <w:rPr>
                <w:i/>
                <w:color w:val="000000"/>
              </w:rPr>
            </w:pPr>
            <w:r w:rsidRPr="009E6EE8">
              <w:rPr>
                <w:i/>
                <w:color w:val="000000"/>
              </w:rPr>
              <w:t>Вид деятельности</w:t>
            </w:r>
          </w:p>
        </w:tc>
        <w:tc>
          <w:tcPr>
            <w:tcW w:w="2835" w:type="dxa"/>
          </w:tcPr>
          <w:p w14:paraId="7322C441" w14:textId="77777777" w:rsidR="009E6EE8" w:rsidRPr="009E6EE8" w:rsidRDefault="009E6EE8" w:rsidP="009E6EE8">
            <w:pPr>
              <w:widowControl w:val="0"/>
              <w:autoSpaceDE w:val="0"/>
              <w:autoSpaceDN w:val="0"/>
              <w:adjustRightInd w:val="0"/>
              <w:ind w:left="-12"/>
              <w:jc w:val="center"/>
              <w:rPr>
                <w:i/>
                <w:color w:val="000000"/>
              </w:rPr>
            </w:pPr>
            <w:r w:rsidRPr="009E6EE8">
              <w:rPr>
                <w:i/>
                <w:color w:val="000000"/>
              </w:rPr>
              <w:t>Максимально возможное количество баллов</w:t>
            </w:r>
          </w:p>
        </w:tc>
      </w:tr>
      <w:tr w:rsidR="009E6EE8" w:rsidRPr="009E6EE8" w14:paraId="185CB688" w14:textId="77777777" w:rsidTr="00EF08BA">
        <w:trPr>
          <w:trHeight w:val="340"/>
        </w:trPr>
        <w:tc>
          <w:tcPr>
            <w:tcW w:w="6651" w:type="dxa"/>
          </w:tcPr>
          <w:p w14:paraId="1EEFD716"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Участие в работе научно-исследовательского семинара</w:t>
            </w:r>
          </w:p>
        </w:tc>
        <w:tc>
          <w:tcPr>
            <w:tcW w:w="2835" w:type="dxa"/>
          </w:tcPr>
          <w:p w14:paraId="721B3211"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4</w:t>
            </w:r>
          </w:p>
        </w:tc>
      </w:tr>
      <w:tr w:rsidR="009E6EE8" w:rsidRPr="009E6EE8" w14:paraId="114A9DCB" w14:textId="77777777" w:rsidTr="00EF08BA">
        <w:trPr>
          <w:trHeight w:val="340"/>
        </w:trPr>
        <w:tc>
          <w:tcPr>
            <w:tcW w:w="6651" w:type="dxa"/>
          </w:tcPr>
          <w:p w14:paraId="37D338BA"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Подготовка материалов для участия в семинаре</w:t>
            </w:r>
          </w:p>
        </w:tc>
        <w:tc>
          <w:tcPr>
            <w:tcW w:w="2835" w:type="dxa"/>
          </w:tcPr>
          <w:p w14:paraId="3D340FB0"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6</w:t>
            </w:r>
          </w:p>
        </w:tc>
      </w:tr>
      <w:tr w:rsidR="009E6EE8" w:rsidRPr="009E6EE8" w14:paraId="2C046B03" w14:textId="77777777" w:rsidTr="00EF08BA">
        <w:trPr>
          <w:trHeight w:val="340"/>
        </w:trPr>
        <w:tc>
          <w:tcPr>
            <w:tcW w:w="6651" w:type="dxa"/>
          </w:tcPr>
          <w:p w14:paraId="769439D4"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Презентации-отчеты по направлениям исследования</w:t>
            </w:r>
          </w:p>
        </w:tc>
        <w:tc>
          <w:tcPr>
            <w:tcW w:w="2835" w:type="dxa"/>
          </w:tcPr>
          <w:p w14:paraId="2F7B65FD"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10</w:t>
            </w:r>
          </w:p>
        </w:tc>
      </w:tr>
      <w:tr w:rsidR="009E6EE8" w:rsidRPr="009E6EE8" w14:paraId="3AF8C8FE" w14:textId="77777777" w:rsidTr="00EF08BA">
        <w:trPr>
          <w:trHeight w:val="340"/>
        </w:trPr>
        <w:tc>
          <w:tcPr>
            <w:tcW w:w="6651" w:type="dxa"/>
          </w:tcPr>
          <w:p w14:paraId="408A0C3C"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Сформулированная тема</w:t>
            </w:r>
            <w:r w:rsidRPr="009E6EE8">
              <w:rPr>
                <w:rFonts w:eastAsia="Calibri" w:cs="Calibri"/>
              </w:rPr>
              <w:t xml:space="preserve"> ВКР</w:t>
            </w:r>
          </w:p>
        </w:tc>
        <w:tc>
          <w:tcPr>
            <w:tcW w:w="2835" w:type="dxa"/>
          </w:tcPr>
          <w:p w14:paraId="0B0431D7"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10</w:t>
            </w:r>
          </w:p>
        </w:tc>
      </w:tr>
      <w:tr w:rsidR="009E6EE8" w:rsidRPr="009E6EE8" w14:paraId="3E54DAEB" w14:textId="77777777" w:rsidTr="00EF08BA">
        <w:trPr>
          <w:trHeight w:val="340"/>
        </w:trPr>
        <w:tc>
          <w:tcPr>
            <w:tcW w:w="6651" w:type="dxa"/>
          </w:tcPr>
          <w:p w14:paraId="7543817A"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Оформленный доклад</w:t>
            </w:r>
          </w:p>
        </w:tc>
        <w:tc>
          <w:tcPr>
            <w:tcW w:w="2835" w:type="dxa"/>
          </w:tcPr>
          <w:p w14:paraId="39CB10EB"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10</w:t>
            </w:r>
          </w:p>
        </w:tc>
      </w:tr>
      <w:tr w:rsidR="009E6EE8" w:rsidRPr="009E6EE8" w14:paraId="703F809F" w14:textId="77777777" w:rsidTr="00EF08BA">
        <w:trPr>
          <w:trHeight w:val="340"/>
        </w:trPr>
        <w:tc>
          <w:tcPr>
            <w:tcW w:w="6651" w:type="dxa"/>
            <w:tcBorders>
              <w:bottom w:val="single" w:sz="4" w:space="0" w:color="auto"/>
            </w:tcBorders>
            <w:shd w:val="clear" w:color="auto" w:fill="auto"/>
          </w:tcPr>
          <w:p w14:paraId="585F3127" w14:textId="77777777" w:rsidR="009E6EE8" w:rsidRPr="009E6EE8" w:rsidRDefault="009E6EE8" w:rsidP="009E6EE8">
            <w:pPr>
              <w:widowControl w:val="0"/>
              <w:autoSpaceDE w:val="0"/>
              <w:autoSpaceDN w:val="0"/>
              <w:adjustRightInd w:val="0"/>
              <w:ind w:left="-12"/>
              <w:jc w:val="both"/>
              <w:rPr>
                <w:b/>
                <w:color w:val="000000"/>
              </w:rPr>
            </w:pPr>
            <w:r w:rsidRPr="009E6EE8">
              <w:rPr>
                <w:b/>
                <w:color w:val="000000"/>
              </w:rPr>
              <w:t>Итого аттестация к зачету</w:t>
            </w:r>
          </w:p>
        </w:tc>
        <w:tc>
          <w:tcPr>
            <w:tcW w:w="2835" w:type="dxa"/>
            <w:tcBorders>
              <w:bottom w:val="single" w:sz="4" w:space="0" w:color="auto"/>
            </w:tcBorders>
            <w:shd w:val="clear" w:color="auto" w:fill="auto"/>
          </w:tcPr>
          <w:p w14:paraId="56ED7F75" w14:textId="77777777" w:rsidR="009E6EE8" w:rsidRPr="009E6EE8" w:rsidRDefault="009E6EE8" w:rsidP="009E6EE8">
            <w:pPr>
              <w:widowControl w:val="0"/>
              <w:autoSpaceDE w:val="0"/>
              <w:autoSpaceDN w:val="0"/>
              <w:adjustRightInd w:val="0"/>
              <w:ind w:left="-12"/>
              <w:jc w:val="center"/>
              <w:rPr>
                <w:b/>
                <w:color w:val="000000"/>
              </w:rPr>
            </w:pPr>
            <w:r w:rsidRPr="009E6EE8">
              <w:rPr>
                <w:b/>
                <w:color w:val="000000"/>
              </w:rPr>
              <w:t>40</w:t>
            </w:r>
          </w:p>
        </w:tc>
      </w:tr>
      <w:tr w:rsidR="009E6EE8" w:rsidRPr="009E6EE8" w14:paraId="5F5AB96A" w14:textId="77777777" w:rsidTr="00EF08BA">
        <w:trPr>
          <w:trHeight w:val="340"/>
        </w:trPr>
        <w:tc>
          <w:tcPr>
            <w:tcW w:w="6651" w:type="dxa"/>
            <w:shd w:val="clear" w:color="auto" w:fill="auto"/>
          </w:tcPr>
          <w:p w14:paraId="4F363ACA" w14:textId="77777777" w:rsidR="009E6EE8" w:rsidRPr="009E6EE8" w:rsidRDefault="009E6EE8" w:rsidP="009E6EE8">
            <w:pPr>
              <w:widowControl w:val="0"/>
              <w:autoSpaceDE w:val="0"/>
              <w:autoSpaceDN w:val="0"/>
              <w:adjustRightInd w:val="0"/>
              <w:rPr>
                <w:b/>
                <w:color w:val="000000"/>
              </w:rPr>
            </w:pPr>
            <w:r w:rsidRPr="009E6EE8">
              <w:rPr>
                <w:b/>
                <w:color w:val="000000"/>
              </w:rPr>
              <w:t>Зачет:</w:t>
            </w:r>
          </w:p>
        </w:tc>
        <w:tc>
          <w:tcPr>
            <w:tcW w:w="2835" w:type="dxa"/>
            <w:shd w:val="clear" w:color="auto" w:fill="auto"/>
          </w:tcPr>
          <w:p w14:paraId="6E7A27EE" w14:textId="77777777" w:rsidR="009E6EE8" w:rsidRPr="009E6EE8" w:rsidRDefault="009E6EE8" w:rsidP="009E6EE8">
            <w:pPr>
              <w:widowControl w:val="0"/>
              <w:autoSpaceDE w:val="0"/>
              <w:autoSpaceDN w:val="0"/>
              <w:adjustRightInd w:val="0"/>
              <w:ind w:left="-12"/>
              <w:jc w:val="center"/>
              <w:rPr>
                <w:b/>
                <w:color w:val="000000"/>
              </w:rPr>
            </w:pPr>
            <w:r w:rsidRPr="009E6EE8">
              <w:rPr>
                <w:b/>
                <w:color w:val="000000"/>
              </w:rPr>
              <w:t>60</w:t>
            </w:r>
          </w:p>
        </w:tc>
      </w:tr>
      <w:tr w:rsidR="009E6EE8" w:rsidRPr="009E6EE8" w14:paraId="3E28EF42" w14:textId="77777777" w:rsidTr="00EF08BA">
        <w:trPr>
          <w:trHeight w:val="340"/>
        </w:trPr>
        <w:tc>
          <w:tcPr>
            <w:tcW w:w="6651" w:type="dxa"/>
          </w:tcPr>
          <w:p w14:paraId="3687FD56" w14:textId="77777777" w:rsidR="009E6EE8" w:rsidRPr="009E6EE8" w:rsidRDefault="009E6EE8" w:rsidP="009E6EE8">
            <w:pPr>
              <w:widowControl w:val="0"/>
              <w:autoSpaceDE w:val="0"/>
              <w:autoSpaceDN w:val="0"/>
              <w:adjustRightInd w:val="0"/>
              <w:rPr>
                <w:color w:val="000000"/>
              </w:rPr>
            </w:pPr>
            <w:r w:rsidRPr="009E6EE8">
              <w:rPr>
                <w:color w:val="000000"/>
              </w:rPr>
              <w:t>Индивидуальный план работы студента</w:t>
            </w:r>
          </w:p>
        </w:tc>
        <w:tc>
          <w:tcPr>
            <w:tcW w:w="2835" w:type="dxa"/>
          </w:tcPr>
          <w:p w14:paraId="1A0EA050"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5</w:t>
            </w:r>
          </w:p>
        </w:tc>
      </w:tr>
      <w:tr w:rsidR="009E6EE8" w:rsidRPr="009E6EE8" w14:paraId="11DB916F" w14:textId="77777777" w:rsidTr="00EF08BA">
        <w:trPr>
          <w:trHeight w:val="340"/>
        </w:trPr>
        <w:tc>
          <w:tcPr>
            <w:tcW w:w="6651" w:type="dxa"/>
          </w:tcPr>
          <w:p w14:paraId="436F9AC8" w14:textId="77777777" w:rsidR="009E6EE8" w:rsidRPr="009E6EE8" w:rsidRDefault="009E6EE8" w:rsidP="009E6EE8">
            <w:pPr>
              <w:widowControl w:val="0"/>
              <w:autoSpaceDE w:val="0"/>
              <w:autoSpaceDN w:val="0"/>
              <w:adjustRightInd w:val="0"/>
              <w:rPr>
                <w:color w:val="000000"/>
              </w:rPr>
            </w:pPr>
            <w:proofErr w:type="spellStart"/>
            <w:r w:rsidRPr="009E6EE8">
              <w:rPr>
                <w:color w:val="000000"/>
              </w:rPr>
              <w:t>Утвержденнаятема</w:t>
            </w:r>
            <w:proofErr w:type="spellEnd"/>
            <w:r w:rsidRPr="009E6EE8">
              <w:rPr>
                <w:color w:val="000000"/>
              </w:rPr>
              <w:t xml:space="preserve"> ВКР</w:t>
            </w:r>
          </w:p>
        </w:tc>
        <w:tc>
          <w:tcPr>
            <w:tcW w:w="2835" w:type="dxa"/>
          </w:tcPr>
          <w:p w14:paraId="2B91C266"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5</w:t>
            </w:r>
          </w:p>
        </w:tc>
      </w:tr>
      <w:tr w:rsidR="009E6EE8" w:rsidRPr="009E6EE8" w14:paraId="562D450C" w14:textId="77777777" w:rsidTr="00EF08BA">
        <w:trPr>
          <w:trHeight w:val="340"/>
        </w:trPr>
        <w:tc>
          <w:tcPr>
            <w:tcW w:w="6651" w:type="dxa"/>
          </w:tcPr>
          <w:p w14:paraId="2F6702A7" w14:textId="77777777" w:rsidR="009E6EE8" w:rsidRPr="009E6EE8" w:rsidRDefault="009E6EE8" w:rsidP="009E6EE8">
            <w:pPr>
              <w:widowControl w:val="0"/>
              <w:autoSpaceDE w:val="0"/>
              <w:autoSpaceDN w:val="0"/>
              <w:adjustRightInd w:val="0"/>
              <w:rPr>
                <w:color w:val="000000"/>
              </w:rPr>
            </w:pPr>
            <w:r w:rsidRPr="009E6EE8">
              <w:rPr>
                <w:color w:val="000000"/>
              </w:rPr>
              <w:t xml:space="preserve">Формулировка целей, задач, методологии, предмета и объекта исследований, гипотезы </w:t>
            </w:r>
          </w:p>
        </w:tc>
        <w:tc>
          <w:tcPr>
            <w:tcW w:w="2835" w:type="dxa"/>
          </w:tcPr>
          <w:p w14:paraId="1DDD8468"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15</w:t>
            </w:r>
          </w:p>
        </w:tc>
      </w:tr>
      <w:tr w:rsidR="009E6EE8" w:rsidRPr="009E6EE8" w14:paraId="495192FA" w14:textId="77777777" w:rsidTr="00EF08BA">
        <w:trPr>
          <w:trHeight w:val="340"/>
        </w:trPr>
        <w:tc>
          <w:tcPr>
            <w:tcW w:w="6651" w:type="dxa"/>
            <w:tcBorders>
              <w:bottom w:val="single" w:sz="4" w:space="0" w:color="auto"/>
            </w:tcBorders>
          </w:tcPr>
          <w:p w14:paraId="21BED133" w14:textId="77777777" w:rsidR="009E6EE8" w:rsidRPr="009E6EE8" w:rsidRDefault="009E6EE8" w:rsidP="009E6EE8">
            <w:pPr>
              <w:widowControl w:val="0"/>
              <w:autoSpaceDE w:val="0"/>
              <w:autoSpaceDN w:val="0"/>
              <w:adjustRightInd w:val="0"/>
              <w:rPr>
                <w:color w:val="000000"/>
              </w:rPr>
            </w:pPr>
            <w:r w:rsidRPr="009E6EE8">
              <w:rPr>
                <w:color w:val="000000"/>
              </w:rPr>
              <w:t>Отчет по НИС</w:t>
            </w:r>
          </w:p>
        </w:tc>
        <w:tc>
          <w:tcPr>
            <w:tcW w:w="2835" w:type="dxa"/>
            <w:tcBorders>
              <w:bottom w:val="single" w:sz="4" w:space="0" w:color="auto"/>
            </w:tcBorders>
          </w:tcPr>
          <w:p w14:paraId="306C6453"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35</w:t>
            </w:r>
          </w:p>
        </w:tc>
      </w:tr>
      <w:tr w:rsidR="009E6EE8" w:rsidRPr="009E6EE8" w14:paraId="43BBB3C1" w14:textId="77777777" w:rsidTr="00EF08BA">
        <w:trPr>
          <w:trHeight w:val="340"/>
        </w:trPr>
        <w:tc>
          <w:tcPr>
            <w:tcW w:w="6651" w:type="dxa"/>
            <w:shd w:val="clear" w:color="auto" w:fill="auto"/>
          </w:tcPr>
          <w:p w14:paraId="59805DF4" w14:textId="77777777" w:rsidR="009E6EE8" w:rsidRPr="009E6EE8" w:rsidRDefault="009E6EE8" w:rsidP="009E6EE8">
            <w:pPr>
              <w:widowControl w:val="0"/>
              <w:autoSpaceDE w:val="0"/>
              <w:autoSpaceDN w:val="0"/>
              <w:adjustRightInd w:val="0"/>
              <w:jc w:val="center"/>
              <w:rPr>
                <w:b/>
                <w:color w:val="000000"/>
              </w:rPr>
            </w:pPr>
            <w:r w:rsidRPr="009E6EE8">
              <w:rPr>
                <w:b/>
                <w:color w:val="000000"/>
              </w:rPr>
              <w:t>Итого за семестр:</w:t>
            </w:r>
          </w:p>
        </w:tc>
        <w:tc>
          <w:tcPr>
            <w:tcW w:w="2835" w:type="dxa"/>
            <w:shd w:val="clear" w:color="auto" w:fill="auto"/>
          </w:tcPr>
          <w:p w14:paraId="2CA15161" w14:textId="77777777" w:rsidR="009E6EE8" w:rsidRPr="009E6EE8" w:rsidRDefault="009E6EE8" w:rsidP="009E6EE8">
            <w:pPr>
              <w:widowControl w:val="0"/>
              <w:autoSpaceDE w:val="0"/>
              <w:autoSpaceDN w:val="0"/>
              <w:adjustRightInd w:val="0"/>
              <w:ind w:left="-12"/>
              <w:jc w:val="center"/>
              <w:rPr>
                <w:b/>
                <w:color w:val="000000"/>
              </w:rPr>
            </w:pPr>
            <w:r w:rsidRPr="009E6EE8">
              <w:rPr>
                <w:b/>
                <w:color w:val="000000"/>
              </w:rPr>
              <w:t>100</w:t>
            </w:r>
          </w:p>
        </w:tc>
      </w:tr>
    </w:tbl>
    <w:p w14:paraId="12EBD1D3" w14:textId="77777777" w:rsidR="009E6EE8" w:rsidRPr="009E6EE8" w:rsidRDefault="009E6EE8" w:rsidP="009E6EE8">
      <w:pPr>
        <w:spacing w:line="360" w:lineRule="auto"/>
        <w:ind w:firstLine="426"/>
        <w:jc w:val="both"/>
        <w:rPr>
          <w:rFonts w:cs="Palatino Linotype"/>
          <w:sz w:val="28"/>
          <w:szCs w:val="28"/>
        </w:rPr>
      </w:pPr>
    </w:p>
    <w:p w14:paraId="7BDD55E7" w14:textId="77777777" w:rsidR="009E6EE8" w:rsidRPr="009E6EE8" w:rsidRDefault="009E6EE8" w:rsidP="009E6EE8">
      <w:pPr>
        <w:spacing w:line="360" w:lineRule="auto"/>
        <w:ind w:firstLine="426"/>
        <w:jc w:val="both"/>
        <w:rPr>
          <w:rFonts w:cs="Palatino Linotype"/>
          <w:sz w:val="28"/>
          <w:szCs w:val="28"/>
        </w:rPr>
      </w:pPr>
      <w:r w:rsidRPr="009E6EE8">
        <w:rPr>
          <w:rFonts w:cs="Palatino Linotype"/>
          <w:sz w:val="28"/>
          <w:szCs w:val="28"/>
        </w:rPr>
        <w:t>Оценка знаний студентов осуществляется в баллах в комплексной форме в 4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1"/>
        <w:gridCol w:w="2835"/>
      </w:tblGrid>
      <w:tr w:rsidR="009E6EE8" w:rsidRPr="009E6EE8" w14:paraId="19A93CB4" w14:textId="77777777" w:rsidTr="00EF08BA">
        <w:trPr>
          <w:trHeight w:val="340"/>
        </w:trPr>
        <w:tc>
          <w:tcPr>
            <w:tcW w:w="6651" w:type="dxa"/>
          </w:tcPr>
          <w:p w14:paraId="75357F58" w14:textId="77777777" w:rsidR="009E6EE8" w:rsidRPr="009E6EE8" w:rsidRDefault="009E6EE8" w:rsidP="009E6EE8">
            <w:pPr>
              <w:widowControl w:val="0"/>
              <w:autoSpaceDE w:val="0"/>
              <w:autoSpaceDN w:val="0"/>
              <w:adjustRightInd w:val="0"/>
              <w:ind w:left="-12"/>
              <w:jc w:val="center"/>
              <w:rPr>
                <w:i/>
                <w:color w:val="000000"/>
              </w:rPr>
            </w:pPr>
            <w:r w:rsidRPr="009E6EE8">
              <w:rPr>
                <w:i/>
                <w:color w:val="000000"/>
              </w:rPr>
              <w:t>Вид деятельности</w:t>
            </w:r>
          </w:p>
        </w:tc>
        <w:tc>
          <w:tcPr>
            <w:tcW w:w="2835" w:type="dxa"/>
          </w:tcPr>
          <w:p w14:paraId="206339B3" w14:textId="77777777" w:rsidR="009E6EE8" w:rsidRPr="009E6EE8" w:rsidRDefault="009E6EE8" w:rsidP="009E6EE8">
            <w:pPr>
              <w:widowControl w:val="0"/>
              <w:autoSpaceDE w:val="0"/>
              <w:autoSpaceDN w:val="0"/>
              <w:adjustRightInd w:val="0"/>
              <w:ind w:left="-12"/>
              <w:jc w:val="center"/>
              <w:rPr>
                <w:i/>
                <w:color w:val="000000"/>
              </w:rPr>
            </w:pPr>
            <w:r w:rsidRPr="009E6EE8">
              <w:rPr>
                <w:i/>
                <w:color w:val="000000"/>
              </w:rPr>
              <w:t>Максимально возможное количество баллов</w:t>
            </w:r>
          </w:p>
        </w:tc>
      </w:tr>
      <w:tr w:rsidR="009E6EE8" w:rsidRPr="009E6EE8" w14:paraId="5910305D" w14:textId="77777777" w:rsidTr="00EF08BA">
        <w:trPr>
          <w:trHeight w:val="340"/>
        </w:trPr>
        <w:tc>
          <w:tcPr>
            <w:tcW w:w="6651" w:type="dxa"/>
          </w:tcPr>
          <w:p w14:paraId="0C8A9378"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Участие в работе научно-исследовательского семинара</w:t>
            </w:r>
          </w:p>
        </w:tc>
        <w:tc>
          <w:tcPr>
            <w:tcW w:w="2835" w:type="dxa"/>
          </w:tcPr>
          <w:p w14:paraId="3B482069"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4</w:t>
            </w:r>
          </w:p>
        </w:tc>
      </w:tr>
      <w:tr w:rsidR="009E6EE8" w:rsidRPr="009E6EE8" w14:paraId="1503AA51" w14:textId="77777777" w:rsidTr="00EF08BA">
        <w:trPr>
          <w:trHeight w:val="340"/>
        </w:trPr>
        <w:tc>
          <w:tcPr>
            <w:tcW w:w="6651" w:type="dxa"/>
          </w:tcPr>
          <w:p w14:paraId="5D1C3FEB"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Подготовка материалов для участия в семинаре</w:t>
            </w:r>
          </w:p>
        </w:tc>
        <w:tc>
          <w:tcPr>
            <w:tcW w:w="2835" w:type="dxa"/>
          </w:tcPr>
          <w:p w14:paraId="1FCCF5F0"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11</w:t>
            </w:r>
          </w:p>
        </w:tc>
      </w:tr>
      <w:tr w:rsidR="009E6EE8" w:rsidRPr="009E6EE8" w14:paraId="571CC245" w14:textId="77777777" w:rsidTr="00EF08BA">
        <w:trPr>
          <w:trHeight w:val="340"/>
        </w:trPr>
        <w:tc>
          <w:tcPr>
            <w:tcW w:w="6651" w:type="dxa"/>
          </w:tcPr>
          <w:p w14:paraId="48A9ACC2"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Презентации-отчеты по направлениям исследования</w:t>
            </w:r>
          </w:p>
        </w:tc>
        <w:tc>
          <w:tcPr>
            <w:tcW w:w="2835" w:type="dxa"/>
          </w:tcPr>
          <w:p w14:paraId="30556552"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10</w:t>
            </w:r>
          </w:p>
        </w:tc>
      </w:tr>
      <w:tr w:rsidR="009E6EE8" w:rsidRPr="009E6EE8" w14:paraId="34856911" w14:textId="77777777" w:rsidTr="00EF08BA">
        <w:trPr>
          <w:trHeight w:val="340"/>
        </w:trPr>
        <w:tc>
          <w:tcPr>
            <w:tcW w:w="6651" w:type="dxa"/>
          </w:tcPr>
          <w:p w14:paraId="0555B5D9"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Уточнение темы</w:t>
            </w:r>
            <w:r w:rsidR="0069712A">
              <w:rPr>
                <w:color w:val="000000"/>
              </w:rPr>
              <w:t xml:space="preserve"> </w:t>
            </w:r>
            <w:r w:rsidRPr="009E6EE8">
              <w:rPr>
                <w:rFonts w:eastAsia="Calibri" w:cs="Calibri"/>
              </w:rPr>
              <w:t>ВКР</w:t>
            </w:r>
          </w:p>
        </w:tc>
        <w:tc>
          <w:tcPr>
            <w:tcW w:w="2835" w:type="dxa"/>
          </w:tcPr>
          <w:p w14:paraId="442E0512"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5</w:t>
            </w:r>
          </w:p>
        </w:tc>
      </w:tr>
      <w:tr w:rsidR="009E6EE8" w:rsidRPr="009E6EE8" w14:paraId="132FB634" w14:textId="77777777" w:rsidTr="00EF08BA">
        <w:trPr>
          <w:trHeight w:val="340"/>
        </w:trPr>
        <w:tc>
          <w:tcPr>
            <w:tcW w:w="6651" w:type="dxa"/>
          </w:tcPr>
          <w:p w14:paraId="7D1C8FBB"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Оформленный доклад</w:t>
            </w:r>
          </w:p>
        </w:tc>
        <w:tc>
          <w:tcPr>
            <w:tcW w:w="2835" w:type="dxa"/>
          </w:tcPr>
          <w:p w14:paraId="4BC301FA"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10</w:t>
            </w:r>
          </w:p>
        </w:tc>
      </w:tr>
      <w:tr w:rsidR="009E6EE8" w:rsidRPr="009E6EE8" w14:paraId="7C0E5F03" w14:textId="77777777" w:rsidTr="00EF08BA">
        <w:trPr>
          <w:trHeight w:val="340"/>
        </w:trPr>
        <w:tc>
          <w:tcPr>
            <w:tcW w:w="6651" w:type="dxa"/>
            <w:tcBorders>
              <w:bottom w:val="single" w:sz="4" w:space="0" w:color="auto"/>
            </w:tcBorders>
            <w:shd w:val="clear" w:color="auto" w:fill="auto"/>
          </w:tcPr>
          <w:p w14:paraId="286DAF53" w14:textId="77777777" w:rsidR="009E6EE8" w:rsidRPr="009E6EE8" w:rsidRDefault="009E6EE8" w:rsidP="009E6EE8">
            <w:pPr>
              <w:widowControl w:val="0"/>
              <w:autoSpaceDE w:val="0"/>
              <w:autoSpaceDN w:val="0"/>
              <w:adjustRightInd w:val="0"/>
              <w:ind w:left="-12"/>
              <w:jc w:val="both"/>
              <w:rPr>
                <w:b/>
                <w:color w:val="000000"/>
              </w:rPr>
            </w:pPr>
            <w:r w:rsidRPr="009E6EE8">
              <w:rPr>
                <w:b/>
                <w:color w:val="000000"/>
              </w:rPr>
              <w:t>Итого аттестация к зачету</w:t>
            </w:r>
          </w:p>
        </w:tc>
        <w:tc>
          <w:tcPr>
            <w:tcW w:w="2835" w:type="dxa"/>
            <w:tcBorders>
              <w:bottom w:val="single" w:sz="4" w:space="0" w:color="auto"/>
            </w:tcBorders>
            <w:shd w:val="clear" w:color="auto" w:fill="auto"/>
          </w:tcPr>
          <w:p w14:paraId="12EBD31B" w14:textId="77777777" w:rsidR="009E6EE8" w:rsidRPr="009E6EE8" w:rsidRDefault="009E6EE8" w:rsidP="009E6EE8">
            <w:pPr>
              <w:widowControl w:val="0"/>
              <w:autoSpaceDE w:val="0"/>
              <w:autoSpaceDN w:val="0"/>
              <w:adjustRightInd w:val="0"/>
              <w:ind w:left="-12"/>
              <w:jc w:val="center"/>
              <w:rPr>
                <w:b/>
                <w:color w:val="000000"/>
              </w:rPr>
            </w:pPr>
            <w:r w:rsidRPr="009E6EE8">
              <w:rPr>
                <w:b/>
                <w:color w:val="000000"/>
              </w:rPr>
              <w:t>40</w:t>
            </w:r>
          </w:p>
        </w:tc>
      </w:tr>
      <w:tr w:rsidR="009E6EE8" w:rsidRPr="009E6EE8" w14:paraId="7CA1BF3A" w14:textId="77777777" w:rsidTr="00EF08BA">
        <w:trPr>
          <w:trHeight w:val="340"/>
        </w:trPr>
        <w:tc>
          <w:tcPr>
            <w:tcW w:w="6651" w:type="dxa"/>
            <w:shd w:val="clear" w:color="auto" w:fill="auto"/>
          </w:tcPr>
          <w:p w14:paraId="4E5FFCBC" w14:textId="77777777" w:rsidR="009E6EE8" w:rsidRPr="009E6EE8" w:rsidRDefault="009E6EE8" w:rsidP="009E6EE8">
            <w:pPr>
              <w:widowControl w:val="0"/>
              <w:autoSpaceDE w:val="0"/>
              <w:autoSpaceDN w:val="0"/>
              <w:adjustRightInd w:val="0"/>
              <w:rPr>
                <w:b/>
                <w:color w:val="000000"/>
              </w:rPr>
            </w:pPr>
            <w:r w:rsidRPr="009E6EE8">
              <w:rPr>
                <w:b/>
                <w:color w:val="000000"/>
              </w:rPr>
              <w:t>Зачет:</w:t>
            </w:r>
          </w:p>
        </w:tc>
        <w:tc>
          <w:tcPr>
            <w:tcW w:w="2835" w:type="dxa"/>
            <w:shd w:val="clear" w:color="auto" w:fill="auto"/>
          </w:tcPr>
          <w:p w14:paraId="536FA1DF" w14:textId="77777777" w:rsidR="009E6EE8" w:rsidRPr="009E6EE8" w:rsidRDefault="009E6EE8" w:rsidP="009E6EE8">
            <w:pPr>
              <w:widowControl w:val="0"/>
              <w:autoSpaceDE w:val="0"/>
              <w:autoSpaceDN w:val="0"/>
              <w:adjustRightInd w:val="0"/>
              <w:ind w:left="-12"/>
              <w:jc w:val="center"/>
              <w:rPr>
                <w:b/>
                <w:color w:val="000000"/>
              </w:rPr>
            </w:pPr>
            <w:r w:rsidRPr="009E6EE8">
              <w:rPr>
                <w:b/>
                <w:color w:val="000000"/>
              </w:rPr>
              <w:t>60</w:t>
            </w:r>
          </w:p>
        </w:tc>
      </w:tr>
      <w:tr w:rsidR="009E6EE8" w:rsidRPr="009E6EE8" w14:paraId="300A3DA2" w14:textId="77777777" w:rsidTr="00EF08BA">
        <w:trPr>
          <w:trHeight w:val="340"/>
        </w:trPr>
        <w:tc>
          <w:tcPr>
            <w:tcW w:w="6651" w:type="dxa"/>
          </w:tcPr>
          <w:p w14:paraId="6431FE64" w14:textId="77777777" w:rsidR="009E6EE8" w:rsidRPr="009E6EE8" w:rsidRDefault="009E6EE8" w:rsidP="009E6EE8">
            <w:pPr>
              <w:widowControl w:val="0"/>
              <w:autoSpaceDE w:val="0"/>
              <w:autoSpaceDN w:val="0"/>
              <w:adjustRightInd w:val="0"/>
              <w:rPr>
                <w:color w:val="000000"/>
              </w:rPr>
            </w:pPr>
            <w:r w:rsidRPr="009E6EE8">
              <w:rPr>
                <w:color w:val="000000"/>
              </w:rPr>
              <w:t>Индивидуальный план работы студента</w:t>
            </w:r>
          </w:p>
        </w:tc>
        <w:tc>
          <w:tcPr>
            <w:tcW w:w="2835" w:type="dxa"/>
          </w:tcPr>
          <w:p w14:paraId="6CF938F0"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5</w:t>
            </w:r>
          </w:p>
        </w:tc>
      </w:tr>
      <w:tr w:rsidR="009E6EE8" w:rsidRPr="009E6EE8" w14:paraId="42B97C47" w14:textId="77777777" w:rsidTr="00EF08BA">
        <w:trPr>
          <w:trHeight w:val="340"/>
        </w:trPr>
        <w:tc>
          <w:tcPr>
            <w:tcW w:w="6651" w:type="dxa"/>
          </w:tcPr>
          <w:p w14:paraId="13EB3FCE" w14:textId="77777777" w:rsidR="009E6EE8" w:rsidRPr="009E6EE8" w:rsidRDefault="009E6EE8" w:rsidP="009E6EE8">
            <w:pPr>
              <w:widowControl w:val="0"/>
              <w:autoSpaceDE w:val="0"/>
              <w:autoSpaceDN w:val="0"/>
              <w:adjustRightInd w:val="0"/>
              <w:rPr>
                <w:color w:val="000000"/>
              </w:rPr>
            </w:pPr>
            <w:r w:rsidRPr="009E6EE8">
              <w:rPr>
                <w:color w:val="000000"/>
              </w:rPr>
              <w:t>Обзор литературы по теме ВКР</w:t>
            </w:r>
          </w:p>
        </w:tc>
        <w:tc>
          <w:tcPr>
            <w:tcW w:w="2835" w:type="dxa"/>
          </w:tcPr>
          <w:p w14:paraId="42FB6E0B"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15</w:t>
            </w:r>
          </w:p>
        </w:tc>
      </w:tr>
      <w:tr w:rsidR="009E6EE8" w:rsidRPr="009E6EE8" w14:paraId="4AE0AA38" w14:textId="77777777" w:rsidTr="00EF08BA">
        <w:trPr>
          <w:trHeight w:val="340"/>
        </w:trPr>
        <w:tc>
          <w:tcPr>
            <w:tcW w:w="6651" w:type="dxa"/>
          </w:tcPr>
          <w:p w14:paraId="60E1994A" w14:textId="77777777" w:rsidR="009E6EE8" w:rsidRPr="009E6EE8" w:rsidRDefault="009E6EE8" w:rsidP="009E6EE8">
            <w:pPr>
              <w:widowControl w:val="0"/>
              <w:autoSpaceDE w:val="0"/>
              <w:autoSpaceDN w:val="0"/>
              <w:adjustRightInd w:val="0"/>
              <w:rPr>
                <w:color w:val="000000"/>
              </w:rPr>
            </w:pPr>
            <w:r w:rsidRPr="009E6EE8">
              <w:rPr>
                <w:color w:val="000000"/>
              </w:rPr>
              <w:t>Проект статьи (тезисы доклада)</w:t>
            </w:r>
          </w:p>
        </w:tc>
        <w:tc>
          <w:tcPr>
            <w:tcW w:w="2835" w:type="dxa"/>
          </w:tcPr>
          <w:p w14:paraId="49C2A27E"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10</w:t>
            </w:r>
          </w:p>
        </w:tc>
      </w:tr>
      <w:tr w:rsidR="009E6EE8" w:rsidRPr="009E6EE8" w14:paraId="78D3F76D" w14:textId="77777777" w:rsidTr="00EF08BA">
        <w:trPr>
          <w:trHeight w:val="340"/>
        </w:trPr>
        <w:tc>
          <w:tcPr>
            <w:tcW w:w="6651" w:type="dxa"/>
            <w:tcBorders>
              <w:bottom w:val="single" w:sz="4" w:space="0" w:color="auto"/>
            </w:tcBorders>
          </w:tcPr>
          <w:p w14:paraId="27EEF625" w14:textId="77777777" w:rsidR="009E6EE8" w:rsidRPr="009E6EE8" w:rsidRDefault="009E6EE8" w:rsidP="009E6EE8">
            <w:pPr>
              <w:widowControl w:val="0"/>
              <w:autoSpaceDE w:val="0"/>
              <w:autoSpaceDN w:val="0"/>
              <w:adjustRightInd w:val="0"/>
              <w:rPr>
                <w:color w:val="000000"/>
              </w:rPr>
            </w:pPr>
            <w:r w:rsidRPr="009E6EE8">
              <w:rPr>
                <w:color w:val="000000"/>
              </w:rPr>
              <w:t>Отчет по НИС</w:t>
            </w:r>
          </w:p>
        </w:tc>
        <w:tc>
          <w:tcPr>
            <w:tcW w:w="2835" w:type="dxa"/>
            <w:tcBorders>
              <w:bottom w:val="single" w:sz="4" w:space="0" w:color="auto"/>
            </w:tcBorders>
          </w:tcPr>
          <w:p w14:paraId="1565AE14"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30</w:t>
            </w:r>
          </w:p>
        </w:tc>
      </w:tr>
      <w:tr w:rsidR="009E6EE8" w:rsidRPr="009E6EE8" w14:paraId="03325EE0" w14:textId="77777777" w:rsidTr="00EF08BA">
        <w:trPr>
          <w:trHeight w:val="340"/>
        </w:trPr>
        <w:tc>
          <w:tcPr>
            <w:tcW w:w="6651" w:type="dxa"/>
            <w:shd w:val="clear" w:color="auto" w:fill="auto"/>
          </w:tcPr>
          <w:p w14:paraId="76C7F958" w14:textId="77777777" w:rsidR="009E6EE8" w:rsidRPr="009E6EE8" w:rsidRDefault="009E6EE8" w:rsidP="009E6EE8">
            <w:pPr>
              <w:widowControl w:val="0"/>
              <w:autoSpaceDE w:val="0"/>
              <w:autoSpaceDN w:val="0"/>
              <w:adjustRightInd w:val="0"/>
              <w:jc w:val="center"/>
              <w:rPr>
                <w:b/>
                <w:color w:val="000000"/>
              </w:rPr>
            </w:pPr>
            <w:r w:rsidRPr="009E6EE8">
              <w:rPr>
                <w:b/>
                <w:color w:val="000000"/>
              </w:rPr>
              <w:t>Итого за семестр:</w:t>
            </w:r>
          </w:p>
        </w:tc>
        <w:tc>
          <w:tcPr>
            <w:tcW w:w="2835" w:type="dxa"/>
            <w:shd w:val="clear" w:color="auto" w:fill="auto"/>
          </w:tcPr>
          <w:p w14:paraId="70B5A2C5" w14:textId="77777777" w:rsidR="009E6EE8" w:rsidRPr="009E6EE8" w:rsidRDefault="009E6EE8" w:rsidP="009E6EE8">
            <w:pPr>
              <w:widowControl w:val="0"/>
              <w:autoSpaceDE w:val="0"/>
              <w:autoSpaceDN w:val="0"/>
              <w:adjustRightInd w:val="0"/>
              <w:ind w:left="-12"/>
              <w:jc w:val="center"/>
              <w:rPr>
                <w:b/>
                <w:color w:val="000000"/>
              </w:rPr>
            </w:pPr>
            <w:r w:rsidRPr="009E6EE8">
              <w:rPr>
                <w:b/>
                <w:color w:val="000000"/>
              </w:rPr>
              <w:t>100</w:t>
            </w:r>
          </w:p>
        </w:tc>
      </w:tr>
    </w:tbl>
    <w:p w14:paraId="3E6E5BDE" w14:textId="77777777" w:rsidR="009E6EE8" w:rsidRPr="009E6EE8" w:rsidRDefault="009E6EE8" w:rsidP="009E6EE8">
      <w:pPr>
        <w:spacing w:line="360" w:lineRule="auto"/>
        <w:ind w:firstLine="426"/>
        <w:jc w:val="both"/>
        <w:rPr>
          <w:rFonts w:cs="Palatino Linotype"/>
          <w:sz w:val="28"/>
          <w:szCs w:val="28"/>
        </w:rPr>
      </w:pPr>
    </w:p>
    <w:p w14:paraId="2AC718BC" w14:textId="77777777" w:rsidR="009E6EE8" w:rsidRPr="009E6EE8" w:rsidRDefault="009E6EE8" w:rsidP="009E6EE8">
      <w:pPr>
        <w:spacing w:line="360" w:lineRule="auto"/>
        <w:ind w:firstLine="426"/>
        <w:jc w:val="both"/>
        <w:rPr>
          <w:rFonts w:cs="Palatino Linotype"/>
          <w:sz w:val="28"/>
          <w:szCs w:val="28"/>
        </w:rPr>
      </w:pPr>
      <w:r w:rsidRPr="009E6EE8">
        <w:rPr>
          <w:rFonts w:cs="Palatino Linotype"/>
          <w:sz w:val="28"/>
          <w:szCs w:val="28"/>
        </w:rPr>
        <w:t>Оценка знаний студентов осуществляется в баллах в комплексной форме в 6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9"/>
        <w:gridCol w:w="2977"/>
      </w:tblGrid>
      <w:tr w:rsidR="009E6EE8" w:rsidRPr="009E6EE8" w14:paraId="4E7FFB4F" w14:textId="77777777" w:rsidTr="00EF08BA">
        <w:trPr>
          <w:trHeight w:val="340"/>
        </w:trPr>
        <w:tc>
          <w:tcPr>
            <w:tcW w:w="6509" w:type="dxa"/>
          </w:tcPr>
          <w:p w14:paraId="330CC0E9" w14:textId="77777777" w:rsidR="009E6EE8" w:rsidRPr="009E6EE8" w:rsidRDefault="009E6EE8" w:rsidP="009E6EE8">
            <w:pPr>
              <w:widowControl w:val="0"/>
              <w:autoSpaceDE w:val="0"/>
              <w:autoSpaceDN w:val="0"/>
              <w:adjustRightInd w:val="0"/>
              <w:ind w:left="-12"/>
              <w:jc w:val="center"/>
              <w:rPr>
                <w:i/>
                <w:color w:val="000000"/>
              </w:rPr>
            </w:pPr>
            <w:r w:rsidRPr="009E6EE8">
              <w:rPr>
                <w:i/>
                <w:color w:val="000000"/>
              </w:rPr>
              <w:t>Вид деятельности</w:t>
            </w:r>
          </w:p>
        </w:tc>
        <w:tc>
          <w:tcPr>
            <w:tcW w:w="2977" w:type="dxa"/>
          </w:tcPr>
          <w:p w14:paraId="0B51719B" w14:textId="77777777" w:rsidR="009E6EE8" w:rsidRPr="009E6EE8" w:rsidRDefault="009E6EE8" w:rsidP="009E6EE8">
            <w:pPr>
              <w:widowControl w:val="0"/>
              <w:autoSpaceDE w:val="0"/>
              <w:autoSpaceDN w:val="0"/>
              <w:adjustRightInd w:val="0"/>
              <w:ind w:left="-12"/>
              <w:jc w:val="center"/>
              <w:rPr>
                <w:i/>
                <w:color w:val="000000"/>
              </w:rPr>
            </w:pPr>
            <w:r w:rsidRPr="009E6EE8">
              <w:rPr>
                <w:i/>
                <w:color w:val="000000"/>
              </w:rPr>
              <w:t>Максимально возможное количество баллов</w:t>
            </w:r>
          </w:p>
        </w:tc>
      </w:tr>
      <w:tr w:rsidR="009E6EE8" w:rsidRPr="009E6EE8" w14:paraId="115B5AF3" w14:textId="77777777" w:rsidTr="00EF08BA">
        <w:trPr>
          <w:trHeight w:val="340"/>
        </w:trPr>
        <w:tc>
          <w:tcPr>
            <w:tcW w:w="6509" w:type="dxa"/>
          </w:tcPr>
          <w:p w14:paraId="1ED8E1CA"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Участие в работе научно-исследовательского семинара</w:t>
            </w:r>
          </w:p>
        </w:tc>
        <w:tc>
          <w:tcPr>
            <w:tcW w:w="2977" w:type="dxa"/>
          </w:tcPr>
          <w:p w14:paraId="015ABEEE"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8</w:t>
            </w:r>
          </w:p>
        </w:tc>
      </w:tr>
      <w:tr w:rsidR="009E6EE8" w:rsidRPr="009E6EE8" w14:paraId="27CD5338" w14:textId="77777777" w:rsidTr="00EF08BA">
        <w:trPr>
          <w:trHeight w:val="340"/>
        </w:trPr>
        <w:tc>
          <w:tcPr>
            <w:tcW w:w="6509" w:type="dxa"/>
          </w:tcPr>
          <w:p w14:paraId="78BCCF60"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lastRenderedPageBreak/>
              <w:t>Подготовка материалов для участия в семинаре</w:t>
            </w:r>
          </w:p>
        </w:tc>
        <w:tc>
          <w:tcPr>
            <w:tcW w:w="2977" w:type="dxa"/>
          </w:tcPr>
          <w:p w14:paraId="7E6C9CEE"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12</w:t>
            </w:r>
          </w:p>
        </w:tc>
      </w:tr>
      <w:tr w:rsidR="009E6EE8" w:rsidRPr="009E6EE8" w14:paraId="4592BD7C" w14:textId="77777777" w:rsidTr="00EF08BA">
        <w:trPr>
          <w:trHeight w:val="340"/>
        </w:trPr>
        <w:tc>
          <w:tcPr>
            <w:tcW w:w="6509" w:type="dxa"/>
            <w:tcBorders>
              <w:bottom w:val="single" w:sz="4" w:space="0" w:color="auto"/>
            </w:tcBorders>
          </w:tcPr>
          <w:p w14:paraId="0AFE4F75"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Презентации-отчеты по темам исследования</w:t>
            </w:r>
          </w:p>
        </w:tc>
        <w:tc>
          <w:tcPr>
            <w:tcW w:w="2977" w:type="dxa"/>
            <w:tcBorders>
              <w:bottom w:val="single" w:sz="4" w:space="0" w:color="auto"/>
            </w:tcBorders>
          </w:tcPr>
          <w:p w14:paraId="593AF340"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20</w:t>
            </w:r>
          </w:p>
        </w:tc>
      </w:tr>
      <w:tr w:rsidR="009E6EE8" w:rsidRPr="009E6EE8" w14:paraId="0E485AA7" w14:textId="77777777" w:rsidTr="00EF08BA">
        <w:trPr>
          <w:trHeight w:val="340"/>
        </w:trPr>
        <w:tc>
          <w:tcPr>
            <w:tcW w:w="6509" w:type="dxa"/>
            <w:shd w:val="clear" w:color="auto" w:fill="auto"/>
          </w:tcPr>
          <w:p w14:paraId="297C12B8" w14:textId="77777777" w:rsidR="009E6EE8" w:rsidRPr="009E6EE8" w:rsidRDefault="009E6EE8" w:rsidP="009E6EE8">
            <w:pPr>
              <w:widowControl w:val="0"/>
              <w:autoSpaceDE w:val="0"/>
              <w:autoSpaceDN w:val="0"/>
              <w:adjustRightInd w:val="0"/>
              <w:ind w:left="-12"/>
              <w:jc w:val="both"/>
              <w:rPr>
                <w:b/>
                <w:color w:val="000000"/>
              </w:rPr>
            </w:pPr>
            <w:r w:rsidRPr="009E6EE8">
              <w:rPr>
                <w:b/>
                <w:color w:val="000000"/>
              </w:rPr>
              <w:t>Итого аттестация к зачету</w:t>
            </w:r>
          </w:p>
        </w:tc>
        <w:tc>
          <w:tcPr>
            <w:tcW w:w="2977" w:type="dxa"/>
            <w:shd w:val="clear" w:color="auto" w:fill="auto"/>
          </w:tcPr>
          <w:p w14:paraId="17E6DA10" w14:textId="77777777" w:rsidR="009E6EE8" w:rsidRPr="009E6EE8" w:rsidRDefault="009E6EE8" w:rsidP="009E6EE8">
            <w:pPr>
              <w:widowControl w:val="0"/>
              <w:autoSpaceDE w:val="0"/>
              <w:autoSpaceDN w:val="0"/>
              <w:adjustRightInd w:val="0"/>
              <w:ind w:left="-12"/>
              <w:jc w:val="center"/>
              <w:rPr>
                <w:b/>
                <w:color w:val="000000"/>
              </w:rPr>
            </w:pPr>
            <w:r w:rsidRPr="009E6EE8">
              <w:rPr>
                <w:b/>
                <w:color w:val="000000"/>
              </w:rPr>
              <w:t>40</w:t>
            </w:r>
          </w:p>
        </w:tc>
      </w:tr>
      <w:tr w:rsidR="009E6EE8" w:rsidRPr="009E6EE8" w14:paraId="4282BD9D" w14:textId="77777777" w:rsidTr="00EF08BA">
        <w:trPr>
          <w:trHeight w:val="340"/>
        </w:trPr>
        <w:tc>
          <w:tcPr>
            <w:tcW w:w="6509" w:type="dxa"/>
          </w:tcPr>
          <w:p w14:paraId="08CA6D0C" w14:textId="77777777" w:rsidR="009E6EE8" w:rsidRPr="009E6EE8" w:rsidRDefault="009E6EE8" w:rsidP="009E6EE8">
            <w:pPr>
              <w:widowControl w:val="0"/>
              <w:autoSpaceDE w:val="0"/>
              <w:autoSpaceDN w:val="0"/>
              <w:adjustRightInd w:val="0"/>
              <w:rPr>
                <w:b/>
                <w:color w:val="000000"/>
              </w:rPr>
            </w:pPr>
            <w:r w:rsidRPr="009E6EE8">
              <w:rPr>
                <w:b/>
                <w:color w:val="000000"/>
              </w:rPr>
              <w:t>Зачет:</w:t>
            </w:r>
          </w:p>
        </w:tc>
        <w:tc>
          <w:tcPr>
            <w:tcW w:w="2977" w:type="dxa"/>
          </w:tcPr>
          <w:p w14:paraId="58C6178F" w14:textId="77777777" w:rsidR="009E6EE8" w:rsidRPr="009E6EE8" w:rsidRDefault="009E6EE8" w:rsidP="009E6EE8">
            <w:pPr>
              <w:widowControl w:val="0"/>
              <w:autoSpaceDE w:val="0"/>
              <w:autoSpaceDN w:val="0"/>
              <w:adjustRightInd w:val="0"/>
              <w:ind w:left="-12"/>
              <w:jc w:val="center"/>
              <w:rPr>
                <w:b/>
                <w:color w:val="000000"/>
              </w:rPr>
            </w:pPr>
            <w:r w:rsidRPr="009E6EE8">
              <w:rPr>
                <w:b/>
                <w:color w:val="000000"/>
              </w:rPr>
              <w:t>60</w:t>
            </w:r>
          </w:p>
        </w:tc>
      </w:tr>
      <w:tr w:rsidR="009E6EE8" w:rsidRPr="009E6EE8" w14:paraId="731E6222" w14:textId="77777777" w:rsidTr="00EF08BA">
        <w:trPr>
          <w:trHeight w:val="340"/>
        </w:trPr>
        <w:tc>
          <w:tcPr>
            <w:tcW w:w="6509" w:type="dxa"/>
          </w:tcPr>
          <w:p w14:paraId="2CB102C2" w14:textId="77777777" w:rsidR="009E6EE8" w:rsidRPr="009E6EE8" w:rsidRDefault="009E6EE8" w:rsidP="009E6EE8">
            <w:pPr>
              <w:widowControl w:val="0"/>
              <w:autoSpaceDE w:val="0"/>
              <w:autoSpaceDN w:val="0"/>
              <w:adjustRightInd w:val="0"/>
              <w:rPr>
                <w:color w:val="000000"/>
              </w:rPr>
            </w:pPr>
            <w:r w:rsidRPr="009E6EE8">
              <w:rPr>
                <w:color w:val="000000"/>
              </w:rPr>
              <w:t>Индивидуальный план работы студента</w:t>
            </w:r>
          </w:p>
        </w:tc>
        <w:tc>
          <w:tcPr>
            <w:tcW w:w="2977" w:type="dxa"/>
          </w:tcPr>
          <w:p w14:paraId="1DC39456"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5</w:t>
            </w:r>
          </w:p>
        </w:tc>
      </w:tr>
      <w:tr w:rsidR="009E6EE8" w:rsidRPr="009E6EE8" w14:paraId="78D2A536" w14:textId="77777777" w:rsidTr="00EF08BA">
        <w:trPr>
          <w:trHeight w:val="340"/>
        </w:trPr>
        <w:tc>
          <w:tcPr>
            <w:tcW w:w="6509" w:type="dxa"/>
          </w:tcPr>
          <w:p w14:paraId="6FA7A9B6" w14:textId="77777777" w:rsidR="009E6EE8" w:rsidRPr="009E6EE8" w:rsidRDefault="009E6EE8" w:rsidP="009E6EE8">
            <w:pPr>
              <w:widowControl w:val="0"/>
              <w:autoSpaceDE w:val="0"/>
              <w:autoSpaceDN w:val="0"/>
              <w:adjustRightInd w:val="0"/>
              <w:rPr>
                <w:color w:val="000000"/>
              </w:rPr>
            </w:pPr>
            <w:r w:rsidRPr="009E6EE8">
              <w:rPr>
                <w:color w:val="000000"/>
              </w:rPr>
              <w:t>Проект первой главы ВКР</w:t>
            </w:r>
          </w:p>
        </w:tc>
        <w:tc>
          <w:tcPr>
            <w:tcW w:w="2977" w:type="dxa"/>
          </w:tcPr>
          <w:p w14:paraId="0E269299"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10</w:t>
            </w:r>
          </w:p>
        </w:tc>
      </w:tr>
      <w:tr w:rsidR="009E6EE8" w:rsidRPr="009E6EE8" w14:paraId="780ADB13" w14:textId="77777777" w:rsidTr="00EF08BA">
        <w:trPr>
          <w:trHeight w:val="340"/>
        </w:trPr>
        <w:tc>
          <w:tcPr>
            <w:tcW w:w="6509" w:type="dxa"/>
          </w:tcPr>
          <w:p w14:paraId="4418FA35" w14:textId="77777777" w:rsidR="009E6EE8" w:rsidRPr="009E6EE8" w:rsidRDefault="009E6EE8" w:rsidP="009E6EE8">
            <w:pPr>
              <w:widowControl w:val="0"/>
              <w:autoSpaceDE w:val="0"/>
              <w:autoSpaceDN w:val="0"/>
              <w:adjustRightInd w:val="0"/>
              <w:rPr>
                <w:color w:val="000000"/>
              </w:rPr>
            </w:pPr>
            <w:r w:rsidRPr="009E6EE8">
              <w:rPr>
                <w:color w:val="000000"/>
              </w:rPr>
              <w:t>Проект статьи (тезисы доклада)</w:t>
            </w:r>
          </w:p>
        </w:tc>
        <w:tc>
          <w:tcPr>
            <w:tcW w:w="2977" w:type="dxa"/>
          </w:tcPr>
          <w:p w14:paraId="0D43AB2F"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10</w:t>
            </w:r>
          </w:p>
        </w:tc>
      </w:tr>
      <w:tr w:rsidR="009E6EE8" w:rsidRPr="009E6EE8" w14:paraId="75DD4088" w14:textId="77777777" w:rsidTr="00EF08BA">
        <w:trPr>
          <w:trHeight w:val="340"/>
        </w:trPr>
        <w:tc>
          <w:tcPr>
            <w:tcW w:w="6509" w:type="dxa"/>
            <w:tcBorders>
              <w:bottom w:val="single" w:sz="4" w:space="0" w:color="auto"/>
            </w:tcBorders>
          </w:tcPr>
          <w:p w14:paraId="53836029" w14:textId="77777777" w:rsidR="009E6EE8" w:rsidRPr="009E6EE8" w:rsidRDefault="009E6EE8" w:rsidP="009E6EE8">
            <w:pPr>
              <w:widowControl w:val="0"/>
              <w:autoSpaceDE w:val="0"/>
              <w:autoSpaceDN w:val="0"/>
              <w:adjustRightInd w:val="0"/>
              <w:rPr>
                <w:color w:val="000000"/>
              </w:rPr>
            </w:pPr>
            <w:r w:rsidRPr="009E6EE8">
              <w:rPr>
                <w:color w:val="000000"/>
              </w:rPr>
              <w:t xml:space="preserve">Отчет по НИС </w:t>
            </w:r>
          </w:p>
        </w:tc>
        <w:tc>
          <w:tcPr>
            <w:tcW w:w="2977" w:type="dxa"/>
            <w:tcBorders>
              <w:bottom w:val="single" w:sz="4" w:space="0" w:color="auto"/>
            </w:tcBorders>
          </w:tcPr>
          <w:p w14:paraId="720CF343"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35</w:t>
            </w:r>
          </w:p>
        </w:tc>
      </w:tr>
      <w:tr w:rsidR="009E6EE8" w:rsidRPr="009E6EE8" w14:paraId="581D2D28" w14:textId="77777777" w:rsidTr="00EF08BA">
        <w:trPr>
          <w:trHeight w:val="340"/>
        </w:trPr>
        <w:tc>
          <w:tcPr>
            <w:tcW w:w="6509" w:type="dxa"/>
            <w:shd w:val="clear" w:color="auto" w:fill="auto"/>
          </w:tcPr>
          <w:p w14:paraId="44019086" w14:textId="77777777" w:rsidR="009E6EE8" w:rsidRPr="009E6EE8" w:rsidRDefault="009E6EE8" w:rsidP="009E6EE8">
            <w:pPr>
              <w:widowControl w:val="0"/>
              <w:autoSpaceDE w:val="0"/>
              <w:autoSpaceDN w:val="0"/>
              <w:adjustRightInd w:val="0"/>
              <w:jc w:val="center"/>
              <w:rPr>
                <w:b/>
                <w:color w:val="000000"/>
              </w:rPr>
            </w:pPr>
            <w:r w:rsidRPr="009E6EE8">
              <w:rPr>
                <w:b/>
                <w:color w:val="000000"/>
              </w:rPr>
              <w:t>Итого за семестр:</w:t>
            </w:r>
          </w:p>
        </w:tc>
        <w:tc>
          <w:tcPr>
            <w:tcW w:w="2977" w:type="dxa"/>
            <w:shd w:val="clear" w:color="auto" w:fill="auto"/>
          </w:tcPr>
          <w:p w14:paraId="0B124CE9" w14:textId="77777777" w:rsidR="009E6EE8" w:rsidRPr="009E6EE8" w:rsidRDefault="009E6EE8" w:rsidP="009E6EE8">
            <w:pPr>
              <w:widowControl w:val="0"/>
              <w:autoSpaceDE w:val="0"/>
              <w:autoSpaceDN w:val="0"/>
              <w:adjustRightInd w:val="0"/>
              <w:ind w:left="-12"/>
              <w:jc w:val="center"/>
              <w:rPr>
                <w:b/>
                <w:color w:val="000000"/>
              </w:rPr>
            </w:pPr>
            <w:r w:rsidRPr="009E6EE8">
              <w:rPr>
                <w:b/>
                <w:color w:val="000000"/>
              </w:rPr>
              <w:t>100</w:t>
            </w:r>
          </w:p>
        </w:tc>
      </w:tr>
    </w:tbl>
    <w:p w14:paraId="725A3F4E" w14:textId="77777777" w:rsidR="009E6EE8" w:rsidRPr="009E6EE8" w:rsidRDefault="009E6EE8" w:rsidP="009E6EE8">
      <w:pPr>
        <w:spacing w:line="360" w:lineRule="auto"/>
        <w:ind w:firstLine="426"/>
        <w:jc w:val="both"/>
        <w:rPr>
          <w:rFonts w:cs="Palatino Linotype"/>
          <w:sz w:val="28"/>
          <w:szCs w:val="28"/>
        </w:rPr>
      </w:pPr>
    </w:p>
    <w:p w14:paraId="0B3B8322" w14:textId="77777777" w:rsidR="009E6EE8" w:rsidRPr="009E6EE8" w:rsidRDefault="009E6EE8" w:rsidP="009E6EE8">
      <w:pPr>
        <w:spacing w:line="360" w:lineRule="auto"/>
        <w:ind w:firstLine="426"/>
        <w:jc w:val="both"/>
        <w:rPr>
          <w:rFonts w:cs="Palatino Linotype"/>
          <w:sz w:val="28"/>
          <w:szCs w:val="28"/>
        </w:rPr>
      </w:pPr>
      <w:r w:rsidRPr="009E6EE8">
        <w:rPr>
          <w:rFonts w:cs="Palatino Linotype"/>
          <w:sz w:val="28"/>
          <w:szCs w:val="28"/>
        </w:rPr>
        <w:t>Оценка знаний студентов осуществляется в баллах в комплексной форме в 8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9"/>
        <w:gridCol w:w="2977"/>
      </w:tblGrid>
      <w:tr w:rsidR="009E6EE8" w:rsidRPr="009E6EE8" w14:paraId="5A1050E3" w14:textId="77777777" w:rsidTr="00EF08BA">
        <w:trPr>
          <w:trHeight w:val="340"/>
        </w:trPr>
        <w:tc>
          <w:tcPr>
            <w:tcW w:w="6509" w:type="dxa"/>
          </w:tcPr>
          <w:p w14:paraId="05226322" w14:textId="77777777" w:rsidR="009E6EE8" w:rsidRPr="009E6EE8" w:rsidRDefault="009E6EE8" w:rsidP="009E6EE8">
            <w:pPr>
              <w:widowControl w:val="0"/>
              <w:autoSpaceDE w:val="0"/>
              <w:autoSpaceDN w:val="0"/>
              <w:adjustRightInd w:val="0"/>
              <w:ind w:left="-12"/>
              <w:jc w:val="center"/>
              <w:rPr>
                <w:i/>
                <w:color w:val="000000"/>
              </w:rPr>
            </w:pPr>
            <w:r w:rsidRPr="009E6EE8">
              <w:rPr>
                <w:i/>
                <w:color w:val="000000"/>
              </w:rPr>
              <w:t>Вид деятельности</w:t>
            </w:r>
          </w:p>
        </w:tc>
        <w:tc>
          <w:tcPr>
            <w:tcW w:w="2977" w:type="dxa"/>
          </w:tcPr>
          <w:p w14:paraId="1341B02C" w14:textId="77777777" w:rsidR="009E6EE8" w:rsidRPr="009E6EE8" w:rsidRDefault="009E6EE8" w:rsidP="009E6EE8">
            <w:pPr>
              <w:widowControl w:val="0"/>
              <w:autoSpaceDE w:val="0"/>
              <w:autoSpaceDN w:val="0"/>
              <w:adjustRightInd w:val="0"/>
              <w:ind w:left="-12"/>
              <w:jc w:val="center"/>
              <w:rPr>
                <w:i/>
                <w:color w:val="000000"/>
              </w:rPr>
            </w:pPr>
            <w:r w:rsidRPr="009E6EE8">
              <w:rPr>
                <w:i/>
                <w:color w:val="000000"/>
              </w:rPr>
              <w:t>Максимально возможное количество баллов</w:t>
            </w:r>
          </w:p>
        </w:tc>
      </w:tr>
      <w:tr w:rsidR="009E6EE8" w:rsidRPr="009E6EE8" w14:paraId="00762EE6" w14:textId="77777777" w:rsidTr="00EF08BA">
        <w:trPr>
          <w:trHeight w:val="340"/>
        </w:trPr>
        <w:tc>
          <w:tcPr>
            <w:tcW w:w="6509" w:type="dxa"/>
          </w:tcPr>
          <w:p w14:paraId="3EFC0A8D"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Участие в работе научно-исследовательского семинара</w:t>
            </w:r>
          </w:p>
        </w:tc>
        <w:tc>
          <w:tcPr>
            <w:tcW w:w="2977" w:type="dxa"/>
          </w:tcPr>
          <w:p w14:paraId="662DA740"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8</w:t>
            </w:r>
          </w:p>
        </w:tc>
      </w:tr>
      <w:tr w:rsidR="009E6EE8" w:rsidRPr="009E6EE8" w14:paraId="15356E69" w14:textId="77777777" w:rsidTr="00EF08BA">
        <w:trPr>
          <w:trHeight w:val="340"/>
        </w:trPr>
        <w:tc>
          <w:tcPr>
            <w:tcW w:w="6509" w:type="dxa"/>
          </w:tcPr>
          <w:p w14:paraId="50F1EF91"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Подготовка материалов для участия в семинаре</w:t>
            </w:r>
          </w:p>
        </w:tc>
        <w:tc>
          <w:tcPr>
            <w:tcW w:w="2977" w:type="dxa"/>
          </w:tcPr>
          <w:p w14:paraId="6C80687D"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12</w:t>
            </w:r>
          </w:p>
        </w:tc>
      </w:tr>
      <w:tr w:rsidR="009E6EE8" w:rsidRPr="009E6EE8" w14:paraId="4015CC49" w14:textId="77777777" w:rsidTr="00EF08BA">
        <w:trPr>
          <w:trHeight w:val="340"/>
        </w:trPr>
        <w:tc>
          <w:tcPr>
            <w:tcW w:w="6509" w:type="dxa"/>
            <w:tcBorders>
              <w:bottom w:val="single" w:sz="4" w:space="0" w:color="auto"/>
            </w:tcBorders>
          </w:tcPr>
          <w:p w14:paraId="3DD9744F" w14:textId="77777777" w:rsidR="009E6EE8" w:rsidRPr="009E6EE8" w:rsidRDefault="009E6EE8" w:rsidP="009E6EE8">
            <w:pPr>
              <w:widowControl w:val="0"/>
              <w:autoSpaceDE w:val="0"/>
              <w:autoSpaceDN w:val="0"/>
              <w:adjustRightInd w:val="0"/>
              <w:ind w:left="-12"/>
              <w:jc w:val="both"/>
              <w:rPr>
                <w:color w:val="000000"/>
              </w:rPr>
            </w:pPr>
            <w:r w:rsidRPr="009E6EE8">
              <w:rPr>
                <w:color w:val="000000"/>
              </w:rPr>
              <w:t>Презентации-отчеты по темам исследования</w:t>
            </w:r>
          </w:p>
        </w:tc>
        <w:tc>
          <w:tcPr>
            <w:tcW w:w="2977" w:type="dxa"/>
            <w:tcBorders>
              <w:bottom w:val="single" w:sz="4" w:space="0" w:color="auto"/>
            </w:tcBorders>
          </w:tcPr>
          <w:p w14:paraId="5A4FBD16"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20</w:t>
            </w:r>
          </w:p>
        </w:tc>
      </w:tr>
      <w:tr w:rsidR="009E6EE8" w:rsidRPr="009E6EE8" w14:paraId="259D06DE" w14:textId="77777777" w:rsidTr="00EF08BA">
        <w:trPr>
          <w:trHeight w:val="340"/>
        </w:trPr>
        <w:tc>
          <w:tcPr>
            <w:tcW w:w="6509" w:type="dxa"/>
            <w:shd w:val="clear" w:color="auto" w:fill="auto"/>
          </w:tcPr>
          <w:p w14:paraId="1F4AD773" w14:textId="77777777" w:rsidR="009E6EE8" w:rsidRPr="009E6EE8" w:rsidRDefault="009E6EE8" w:rsidP="009E6EE8">
            <w:pPr>
              <w:widowControl w:val="0"/>
              <w:autoSpaceDE w:val="0"/>
              <w:autoSpaceDN w:val="0"/>
              <w:adjustRightInd w:val="0"/>
              <w:ind w:left="-12"/>
              <w:jc w:val="both"/>
              <w:rPr>
                <w:b/>
                <w:color w:val="000000"/>
              </w:rPr>
            </w:pPr>
            <w:r w:rsidRPr="009E6EE8">
              <w:rPr>
                <w:b/>
                <w:color w:val="000000"/>
              </w:rPr>
              <w:t>Итого аттестация к зачету</w:t>
            </w:r>
          </w:p>
        </w:tc>
        <w:tc>
          <w:tcPr>
            <w:tcW w:w="2977" w:type="dxa"/>
            <w:shd w:val="clear" w:color="auto" w:fill="auto"/>
          </w:tcPr>
          <w:p w14:paraId="153822D5" w14:textId="77777777" w:rsidR="009E6EE8" w:rsidRPr="009E6EE8" w:rsidRDefault="009E6EE8" w:rsidP="009E6EE8">
            <w:pPr>
              <w:widowControl w:val="0"/>
              <w:autoSpaceDE w:val="0"/>
              <w:autoSpaceDN w:val="0"/>
              <w:adjustRightInd w:val="0"/>
              <w:ind w:left="-12"/>
              <w:jc w:val="center"/>
              <w:rPr>
                <w:b/>
                <w:color w:val="000000"/>
              </w:rPr>
            </w:pPr>
            <w:r w:rsidRPr="009E6EE8">
              <w:rPr>
                <w:b/>
                <w:color w:val="000000"/>
              </w:rPr>
              <w:t>40</w:t>
            </w:r>
          </w:p>
        </w:tc>
      </w:tr>
      <w:tr w:rsidR="009E6EE8" w:rsidRPr="009E6EE8" w14:paraId="7DE8C5CB" w14:textId="77777777" w:rsidTr="00EF08BA">
        <w:trPr>
          <w:trHeight w:val="340"/>
        </w:trPr>
        <w:tc>
          <w:tcPr>
            <w:tcW w:w="6509" w:type="dxa"/>
          </w:tcPr>
          <w:p w14:paraId="141D430D" w14:textId="77777777" w:rsidR="009E6EE8" w:rsidRPr="009E6EE8" w:rsidRDefault="009E6EE8" w:rsidP="009E6EE8">
            <w:pPr>
              <w:widowControl w:val="0"/>
              <w:autoSpaceDE w:val="0"/>
              <w:autoSpaceDN w:val="0"/>
              <w:adjustRightInd w:val="0"/>
              <w:rPr>
                <w:b/>
                <w:color w:val="000000"/>
              </w:rPr>
            </w:pPr>
            <w:r w:rsidRPr="009E6EE8">
              <w:rPr>
                <w:b/>
                <w:color w:val="000000"/>
              </w:rPr>
              <w:t>Зачет:</w:t>
            </w:r>
          </w:p>
        </w:tc>
        <w:tc>
          <w:tcPr>
            <w:tcW w:w="2977" w:type="dxa"/>
          </w:tcPr>
          <w:p w14:paraId="41A1F961" w14:textId="77777777" w:rsidR="009E6EE8" w:rsidRPr="009E6EE8" w:rsidRDefault="009E6EE8" w:rsidP="009E6EE8">
            <w:pPr>
              <w:widowControl w:val="0"/>
              <w:autoSpaceDE w:val="0"/>
              <w:autoSpaceDN w:val="0"/>
              <w:adjustRightInd w:val="0"/>
              <w:ind w:left="-12"/>
              <w:jc w:val="center"/>
              <w:rPr>
                <w:b/>
                <w:color w:val="000000"/>
              </w:rPr>
            </w:pPr>
            <w:r w:rsidRPr="009E6EE8">
              <w:rPr>
                <w:b/>
                <w:color w:val="000000"/>
              </w:rPr>
              <w:t>60</w:t>
            </w:r>
          </w:p>
        </w:tc>
      </w:tr>
      <w:tr w:rsidR="009E6EE8" w:rsidRPr="009E6EE8" w14:paraId="184E6243" w14:textId="77777777" w:rsidTr="00EF08BA">
        <w:trPr>
          <w:trHeight w:val="340"/>
        </w:trPr>
        <w:tc>
          <w:tcPr>
            <w:tcW w:w="6509" w:type="dxa"/>
          </w:tcPr>
          <w:p w14:paraId="65F8E87E" w14:textId="77777777" w:rsidR="009E6EE8" w:rsidRPr="009E6EE8" w:rsidRDefault="009E6EE8" w:rsidP="009E6EE8">
            <w:pPr>
              <w:widowControl w:val="0"/>
              <w:autoSpaceDE w:val="0"/>
              <w:autoSpaceDN w:val="0"/>
              <w:adjustRightInd w:val="0"/>
              <w:rPr>
                <w:color w:val="000000"/>
              </w:rPr>
            </w:pPr>
            <w:r w:rsidRPr="009E6EE8">
              <w:rPr>
                <w:color w:val="000000"/>
              </w:rPr>
              <w:t>Индивидуальный план работы студента</w:t>
            </w:r>
          </w:p>
        </w:tc>
        <w:tc>
          <w:tcPr>
            <w:tcW w:w="2977" w:type="dxa"/>
          </w:tcPr>
          <w:p w14:paraId="18FC0B68"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5</w:t>
            </w:r>
          </w:p>
        </w:tc>
      </w:tr>
      <w:tr w:rsidR="009E6EE8" w:rsidRPr="009E6EE8" w14:paraId="16FEEB41" w14:textId="77777777" w:rsidTr="00EF08BA">
        <w:trPr>
          <w:trHeight w:val="340"/>
        </w:trPr>
        <w:tc>
          <w:tcPr>
            <w:tcW w:w="6509" w:type="dxa"/>
          </w:tcPr>
          <w:p w14:paraId="121C50C7" w14:textId="77777777" w:rsidR="009E6EE8" w:rsidRPr="009E6EE8" w:rsidRDefault="009E6EE8" w:rsidP="009E6EE8">
            <w:pPr>
              <w:widowControl w:val="0"/>
              <w:autoSpaceDE w:val="0"/>
              <w:autoSpaceDN w:val="0"/>
              <w:adjustRightInd w:val="0"/>
              <w:rPr>
                <w:color w:val="000000"/>
              </w:rPr>
            </w:pPr>
            <w:r w:rsidRPr="009E6EE8">
              <w:rPr>
                <w:color w:val="000000"/>
              </w:rPr>
              <w:t>Проект второй и третьей главы ВКР</w:t>
            </w:r>
          </w:p>
        </w:tc>
        <w:tc>
          <w:tcPr>
            <w:tcW w:w="2977" w:type="dxa"/>
          </w:tcPr>
          <w:p w14:paraId="63538AC1"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20</w:t>
            </w:r>
          </w:p>
        </w:tc>
      </w:tr>
      <w:tr w:rsidR="009E6EE8" w:rsidRPr="009E6EE8" w14:paraId="1D982C4A" w14:textId="77777777" w:rsidTr="00EF08BA">
        <w:trPr>
          <w:trHeight w:val="340"/>
        </w:trPr>
        <w:tc>
          <w:tcPr>
            <w:tcW w:w="6509" w:type="dxa"/>
          </w:tcPr>
          <w:p w14:paraId="4C93C79F" w14:textId="77777777" w:rsidR="009E6EE8" w:rsidRPr="009E6EE8" w:rsidRDefault="009E6EE8" w:rsidP="009E6EE8">
            <w:pPr>
              <w:widowControl w:val="0"/>
              <w:autoSpaceDE w:val="0"/>
              <w:autoSpaceDN w:val="0"/>
              <w:adjustRightInd w:val="0"/>
              <w:rPr>
                <w:color w:val="000000"/>
              </w:rPr>
            </w:pPr>
            <w:r w:rsidRPr="009E6EE8">
              <w:rPr>
                <w:color w:val="000000"/>
              </w:rPr>
              <w:t>Подготовленная к публикации статья или и тезисы</w:t>
            </w:r>
          </w:p>
        </w:tc>
        <w:tc>
          <w:tcPr>
            <w:tcW w:w="2977" w:type="dxa"/>
          </w:tcPr>
          <w:p w14:paraId="5C5E02A4"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25</w:t>
            </w:r>
          </w:p>
        </w:tc>
      </w:tr>
      <w:tr w:rsidR="009E6EE8" w:rsidRPr="009E6EE8" w14:paraId="2082F606" w14:textId="77777777" w:rsidTr="00EF08BA">
        <w:trPr>
          <w:trHeight w:val="340"/>
        </w:trPr>
        <w:tc>
          <w:tcPr>
            <w:tcW w:w="6509" w:type="dxa"/>
            <w:tcBorders>
              <w:bottom w:val="single" w:sz="4" w:space="0" w:color="auto"/>
            </w:tcBorders>
          </w:tcPr>
          <w:p w14:paraId="71E7DD22" w14:textId="77777777" w:rsidR="009E6EE8" w:rsidRPr="009E6EE8" w:rsidRDefault="009E6EE8" w:rsidP="009E6EE8">
            <w:pPr>
              <w:widowControl w:val="0"/>
              <w:autoSpaceDE w:val="0"/>
              <w:autoSpaceDN w:val="0"/>
              <w:adjustRightInd w:val="0"/>
              <w:rPr>
                <w:color w:val="000000"/>
              </w:rPr>
            </w:pPr>
            <w:r w:rsidRPr="009E6EE8">
              <w:rPr>
                <w:color w:val="000000"/>
              </w:rPr>
              <w:t>Отчет по НИС (реферат по материалам ВКР)</w:t>
            </w:r>
          </w:p>
        </w:tc>
        <w:tc>
          <w:tcPr>
            <w:tcW w:w="2977" w:type="dxa"/>
            <w:tcBorders>
              <w:bottom w:val="single" w:sz="4" w:space="0" w:color="auto"/>
            </w:tcBorders>
          </w:tcPr>
          <w:p w14:paraId="671B61C7" w14:textId="77777777" w:rsidR="009E6EE8" w:rsidRPr="009E6EE8" w:rsidRDefault="009E6EE8" w:rsidP="009E6EE8">
            <w:pPr>
              <w:widowControl w:val="0"/>
              <w:autoSpaceDE w:val="0"/>
              <w:autoSpaceDN w:val="0"/>
              <w:adjustRightInd w:val="0"/>
              <w:ind w:left="-12"/>
              <w:jc w:val="center"/>
              <w:rPr>
                <w:color w:val="000000"/>
              </w:rPr>
            </w:pPr>
            <w:r w:rsidRPr="009E6EE8">
              <w:rPr>
                <w:color w:val="000000"/>
              </w:rPr>
              <w:t>10</w:t>
            </w:r>
          </w:p>
        </w:tc>
      </w:tr>
      <w:tr w:rsidR="009E6EE8" w:rsidRPr="009E6EE8" w14:paraId="352A3C24" w14:textId="77777777" w:rsidTr="00EF08BA">
        <w:trPr>
          <w:trHeight w:val="340"/>
        </w:trPr>
        <w:tc>
          <w:tcPr>
            <w:tcW w:w="6509" w:type="dxa"/>
            <w:shd w:val="clear" w:color="auto" w:fill="auto"/>
          </w:tcPr>
          <w:p w14:paraId="5B24F8C7" w14:textId="77777777" w:rsidR="009E6EE8" w:rsidRPr="009E6EE8" w:rsidRDefault="009E6EE8" w:rsidP="009E6EE8">
            <w:pPr>
              <w:widowControl w:val="0"/>
              <w:autoSpaceDE w:val="0"/>
              <w:autoSpaceDN w:val="0"/>
              <w:adjustRightInd w:val="0"/>
              <w:jc w:val="center"/>
              <w:rPr>
                <w:b/>
                <w:color w:val="000000"/>
              </w:rPr>
            </w:pPr>
            <w:r w:rsidRPr="009E6EE8">
              <w:rPr>
                <w:b/>
                <w:color w:val="000000"/>
              </w:rPr>
              <w:t>Итого за семестр:</w:t>
            </w:r>
          </w:p>
        </w:tc>
        <w:tc>
          <w:tcPr>
            <w:tcW w:w="2977" w:type="dxa"/>
            <w:shd w:val="clear" w:color="auto" w:fill="auto"/>
          </w:tcPr>
          <w:p w14:paraId="3468D7C4" w14:textId="77777777" w:rsidR="009E6EE8" w:rsidRPr="009E6EE8" w:rsidRDefault="009E6EE8" w:rsidP="009E6EE8">
            <w:pPr>
              <w:widowControl w:val="0"/>
              <w:autoSpaceDE w:val="0"/>
              <w:autoSpaceDN w:val="0"/>
              <w:adjustRightInd w:val="0"/>
              <w:ind w:left="-12"/>
              <w:jc w:val="center"/>
              <w:rPr>
                <w:b/>
                <w:color w:val="000000"/>
              </w:rPr>
            </w:pPr>
            <w:r w:rsidRPr="009E6EE8">
              <w:rPr>
                <w:b/>
                <w:color w:val="000000"/>
              </w:rPr>
              <w:t>100</w:t>
            </w:r>
          </w:p>
        </w:tc>
      </w:tr>
    </w:tbl>
    <w:p w14:paraId="305204ED" w14:textId="77777777" w:rsidR="009E6EE8" w:rsidRPr="009E6EE8" w:rsidRDefault="009E6EE8" w:rsidP="009E6EE8">
      <w:pPr>
        <w:tabs>
          <w:tab w:val="left" w:pos="0"/>
          <w:tab w:val="left" w:pos="993"/>
        </w:tabs>
        <w:spacing w:line="360" w:lineRule="auto"/>
        <w:ind w:firstLine="851"/>
        <w:contextualSpacing/>
        <w:jc w:val="both"/>
        <w:rPr>
          <w:rFonts w:eastAsia="MS Mincho"/>
          <w:sz w:val="28"/>
          <w:szCs w:val="28"/>
          <w:lang w:eastAsia="ja-JP"/>
        </w:rPr>
      </w:pPr>
    </w:p>
    <w:p w14:paraId="5593B563" w14:textId="77777777" w:rsidR="009E6EE8" w:rsidRPr="009E6EE8" w:rsidRDefault="009E6EE8" w:rsidP="009E6EE8">
      <w:pPr>
        <w:tabs>
          <w:tab w:val="left" w:pos="0"/>
          <w:tab w:val="left" w:pos="993"/>
        </w:tabs>
        <w:spacing w:line="360" w:lineRule="auto"/>
        <w:ind w:firstLine="851"/>
        <w:contextualSpacing/>
        <w:jc w:val="both"/>
        <w:rPr>
          <w:rFonts w:eastAsia="MS Mincho"/>
          <w:sz w:val="28"/>
          <w:szCs w:val="28"/>
          <w:lang w:eastAsia="ja-JP"/>
        </w:rPr>
      </w:pPr>
      <w:r w:rsidRPr="009E6EE8">
        <w:rPr>
          <w:rFonts w:eastAsia="MS Mincho"/>
          <w:sz w:val="28"/>
          <w:szCs w:val="28"/>
          <w:lang w:eastAsia="ja-JP"/>
        </w:rPr>
        <w:t>Оценка знаний по 100-балльной шкале в соответствии с критериями Финансового университета реализуются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5"/>
        <w:gridCol w:w="1563"/>
        <w:gridCol w:w="1617"/>
      </w:tblGrid>
      <w:tr w:rsidR="009E6EE8" w:rsidRPr="009E6EE8" w14:paraId="064FFCD8" w14:textId="77777777" w:rsidTr="00EF08BA">
        <w:tc>
          <w:tcPr>
            <w:tcW w:w="6364" w:type="dxa"/>
            <w:shd w:val="clear" w:color="auto" w:fill="auto"/>
          </w:tcPr>
          <w:p w14:paraId="1EA28723" w14:textId="77777777" w:rsidR="009E6EE8" w:rsidRPr="009E6EE8" w:rsidRDefault="009E6EE8" w:rsidP="009E6EE8">
            <w:pPr>
              <w:widowControl w:val="0"/>
              <w:tabs>
                <w:tab w:val="left" w:pos="993"/>
              </w:tabs>
              <w:autoSpaceDE w:val="0"/>
              <w:autoSpaceDN w:val="0"/>
              <w:adjustRightInd w:val="0"/>
              <w:jc w:val="center"/>
              <w:rPr>
                <w:i/>
                <w:spacing w:val="1"/>
                <w:szCs w:val="28"/>
              </w:rPr>
            </w:pPr>
          </w:p>
          <w:p w14:paraId="5C26F9F8" w14:textId="77777777" w:rsidR="009E6EE8" w:rsidRPr="009E6EE8" w:rsidRDefault="009E6EE8" w:rsidP="009E6EE8">
            <w:pPr>
              <w:widowControl w:val="0"/>
              <w:tabs>
                <w:tab w:val="left" w:pos="993"/>
              </w:tabs>
              <w:autoSpaceDE w:val="0"/>
              <w:autoSpaceDN w:val="0"/>
              <w:adjustRightInd w:val="0"/>
              <w:jc w:val="center"/>
              <w:rPr>
                <w:i/>
                <w:spacing w:val="1"/>
                <w:szCs w:val="28"/>
              </w:rPr>
            </w:pPr>
            <w:r w:rsidRPr="009E6EE8">
              <w:rPr>
                <w:i/>
                <w:spacing w:val="1"/>
                <w:szCs w:val="28"/>
              </w:rPr>
              <w:t>Требования к результатам освоения дисциплины</w:t>
            </w:r>
          </w:p>
        </w:tc>
        <w:tc>
          <w:tcPr>
            <w:tcW w:w="1589" w:type="dxa"/>
            <w:shd w:val="clear" w:color="auto" w:fill="auto"/>
          </w:tcPr>
          <w:p w14:paraId="5E507808" w14:textId="77777777" w:rsidR="009E6EE8" w:rsidRPr="009E6EE8" w:rsidRDefault="009E6EE8" w:rsidP="009E6EE8">
            <w:pPr>
              <w:widowControl w:val="0"/>
              <w:tabs>
                <w:tab w:val="left" w:pos="993"/>
              </w:tabs>
              <w:autoSpaceDE w:val="0"/>
              <w:autoSpaceDN w:val="0"/>
              <w:adjustRightInd w:val="0"/>
              <w:jc w:val="center"/>
              <w:rPr>
                <w:i/>
                <w:spacing w:val="1"/>
                <w:szCs w:val="28"/>
              </w:rPr>
            </w:pPr>
            <w:r w:rsidRPr="009E6EE8">
              <w:rPr>
                <w:i/>
                <w:spacing w:val="1"/>
                <w:szCs w:val="28"/>
              </w:rPr>
              <w:t>Оценка или зачет</w:t>
            </w:r>
          </w:p>
        </w:tc>
        <w:tc>
          <w:tcPr>
            <w:tcW w:w="1617" w:type="dxa"/>
            <w:shd w:val="clear" w:color="auto" w:fill="auto"/>
          </w:tcPr>
          <w:p w14:paraId="5019BC0C" w14:textId="77777777" w:rsidR="009E6EE8" w:rsidRPr="009E6EE8" w:rsidRDefault="009E6EE8" w:rsidP="009E6EE8">
            <w:pPr>
              <w:widowControl w:val="0"/>
              <w:tabs>
                <w:tab w:val="left" w:pos="993"/>
              </w:tabs>
              <w:autoSpaceDE w:val="0"/>
              <w:autoSpaceDN w:val="0"/>
              <w:adjustRightInd w:val="0"/>
              <w:jc w:val="center"/>
              <w:rPr>
                <w:i/>
                <w:spacing w:val="1"/>
                <w:szCs w:val="28"/>
              </w:rPr>
            </w:pPr>
            <w:r w:rsidRPr="009E6EE8">
              <w:rPr>
                <w:i/>
                <w:spacing w:val="1"/>
                <w:szCs w:val="28"/>
              </w:rPr>
              <w:t>Баллы (рейтинговая оценка)</w:t>
            </w:r>
          </w:p>
        </w:tc>
      </w:tr>
      <w:tr w:rsidR="009E6EE8" w:rsidRPr="009E6EE8" w14:paraId="472305BB" w14:textId="77777777" w:rsidTr="00EF08BA">
        <w:tc>
          <w:tcPr>
            <w:tcW w:w="6364" w:type="dxa"/>
            <w:shd w:val="clear" w:color="auto" w:fill="auto"/>
          </w:tcPr>
          <w:p w14:paraId="45A38DD6" w14:textId="1D4396E9" w:rsidR="009E6EE8" w:rsidRPr="009E6EE8" w:rsidRDefault="009E6EE8" w:rsidP="009E6EE8">
            <w:pPr>
              <w:widowControl w:val="0"/>
              <w:tabs>
                <w:tab w:val="left" w:pos="993"/>
              </w:tabs>
              <w:autoSpaceDE w:val="0"/>
              <w:autoSpaceDN w:val="0"/>
              <w:adjustRightInd w:val="0"/>
              <w:spacing w:line="276" w:lineRule="auto"/>
              <w:jc w:val="both"/>
              <w:rPr>
                <w:spacing w:val="1"/>
              </w:rPr>
            </w:pPr>
            <w:r w:rsidRPr="009E6EE8">
              <w:rPr>
                <w:spacing w:val="1"/>
              </w:rPr>
              <w:t>Успешное выступление с докладом на научном семинаре согласно</w:t>
            </w:r>
            <w:r w:rsidR="004D7ACD">
              <w:rPr>
                <w:spacing w:val="1"/>
              </w:rPr>
              <w:t xml:space="preserve"> </w:t>
            </w:r>
            <w:r w:rsidRPr="009E6EE8">
              <w:rPr>
                <w:spacing w:val="1"/>
              </w:rPr>
              <w:t>графика выступлений, сдача оформленного доклада; подготовка отчета по НИР; выполнение форм отчетности по НИС.</w:t>
            </w:r>
          </w:p>
        </w:tc>
        <w:tc>
          <w:tcPr>
            <w:tcW w:w="1589" w:type="dxa"/>
            <w:shd w:val="clear" w:color="auto" w:fill="auto"/>
          </w:tcPr>
          <w:p w14:paraId="2E851A64" w14:textId="77777777" w:rsidR="009E6EE8" w:rsidRPr="009E6EE8" w:rsidRDefault="009E6EE8" w:rsidP="009E6EE8">
            <w:pPr>
              <w:widowControl w:val="0"/>
              <w:tabs>
                <w:tab w:val="left" w:pos="993"/>
              </w:tabs>
              <w:autoSpaceDE w:val="0"/>
              <w:autoSpaceDN w:val="0"/>
              <w:adjustRightInd w:val="0"/>
              <w:spacing w:line="360" w:lineRule="auto"/>
              <w:jc w:val="both"/>
              <w:rPr>
                <w:spacing w:val="1"/>
              </w:rPr>
            </w:pPr>
            <w:r w:rsidRPr="009E6EE8">
              <w:rPr>
                <w:spacing w:val="1"/>
              </w:rPr>
              <w:t>зачтено</w:t>
            </w:r>
          </w:p>
        </w:tc>
        <w:tc>
          <w:tcPr>
            <w:tcW w:w="1617" w:type="dxa"/>
            <w:shd w:val="clear" w:color="auto" w:fill="auto"/>
          </w:tcPr>
          <w:p w14:paraId="43524B64" w14:textId="77777777" w:rsidR="009E6EE8" w:rsidRPr="009E6EE8" w:rsidRDefault="009E6EE8" w:rsidP="009E6EE8">
            <w:pPr>
              <w:widowControl w:val="0"/>
              <w:tabs>
                <w:tab w:val="left" w:pos="993"/>
              </w:tabs>
              <w:autoSpaceDE w:val="0"/>
              <w:autoSpaceDN w:val="0"/>
              <w:adjustRightInd w:val="0"/>
              <w:spacing w:line="360" w:lineRule="auto"/>
              <w:jc w:val="both"/>
              <w:rPr>
                <w:spacing w:val="1"/>
              </w:rPr>
            </w:pPr>
            <w:r w:rsidRPr="009E6EE8">
              <w:rPr>
                <w:spacing w:val="1"/>
              </w:rPr>
              <w:t>50-100</w:t>
            </w:r>
          </w:p>
        </w:tc>
      </w:tr>
      <w:tr w:rsidR="009E6EE8" w:rsidRPr="009E6EE8" w14:paraId="3EEF95F1" w14:textId="77777777" w:rsidTr="00EF08BA">
        <w:tc>
          <w:tcPr>
            <w:tcW w:w="6364" w:type="dxa"/>
            <w:shd w:val="clear" w:color="auto" w:fill="auto"/>
          </w:tcPr>
          <w:p w14:paraId="259FBEF0" w14:textId="77777777" w:rsidR="009E6EE8" w:rsidRPr="009E6EE8" w:rsidRDefault="009E6EE8" w:rsidP="009E6EE8">
            <w:pPr>
              <w:widowControl w:val="0"/>
              <w:tabs>
                <w:tab w:val="left" w:pos="993"/>
              </w:tabs>
              <w:autoSpaceDE w:val="0"/>
              <w:autoSpaceDN w:val="0"/>
              <w:adjustRightInd w:val="0"/>
              <w:spacing w:line="276" w:lineRule="auto"/>
              <w:jc w:val="both"/>
              <w:rPr>
                <w:spacing w:val="1"/>
              </w:rPr>
            </w:pPr>
            <w:r w:rsidRPr="009E6EE8">
              <w:rPr>
                <w:spacing w:val="1"/>
              </w:rPr>
              <w:t xml:space="preserve">Неполное или некачественное выполнение перечисленных выше требований </w:t>
            </w:r>
          </w:p>
        </w:tc>
        <w:tc>
          <w:tcPr>
            <w:tcW w:w="1589" w:type="dxa"/>
            <w:shd w:val="clear" w:color="auto" w:fill="auto"/>
          </w:tcPr>
          <w:p w14:paraId="7C6CB528" w14:textId="77777777" w:rsidR="009E6EE8" w:rsidRPr="009E6EE8" w:rsidRDefault="009E6EE8" w:rsidP="009E6EE8">
            <w:pPr>
              <w:widowControl w:val="0"/>
              <w:tabs>
                <w:tab w:val="left" w:pos="993"/>
              </w:tabs>
              <w:autoSpaceDE w:val="0"/>
              <w:autoSpaceDN w:val="0"/>
              <w:adjustRightInd w:val="0"/>
              <w:spacing w:line="360" w:lineRule="auto"/>
              <w:jc w:val="both"/>
              <w:rPr>
                <w:spacing w:val="1"/>
              </w:rPr>
            </w:pPr>
            <w:r w:rsidRPr="009E6EE8">
              <w:rPr>
                <w:spacing w:val="1"/>
              </w:rPr>
              <w:t>Не зачтено</w:t>
            </w:r>
          </w:p>
        </w:tc>
        <w:tc>
          <w:tcPr>
            <w:tcW w:w="1617" w:type="dxa"/>
            <w:shd w:val="clear" w:color="auto" w:fill="auto"/>
          </w:tcPr>
          <w:p w14:paraId="716EB3AB" w14:textId="77777777" w:rsidR="009E6EE8" w:rsidRPr="009E6EE8" w:rsidRDefault="009E6EE8" w:rsidP="009E6EE8">
            <w:pPr>
              <w:widowControl w:val="0"/>
              <w:tabs>
                <w:tab w:val="left" w:pos="993"/>
              </w:tabs>
              <w:autoSpaceDE w:val="0"/>
              <w:autoSpaceDN w:val="0"/>
              <w:adjustRightInd w:val="0"/>
              <w:spacing w:line="360" w:lineRule="auto"/>
              <w:jc w:val="both"/>
              <w:rPr>
                <w:spacing w:val="1"/>
              </w:rPr>
            </w:pPr>
            <w:r w:rsidRPr="009E6EE8">
              <w:rPr>
                <w:spacing w:val="1"/>
              </w:rPr>
              <w:t>0-49</w:t>
            </w:r>
          </w:p>
        </w:tc>
      </w:tr>
    </w:tbl>
    <w:p w14:paraId="08580AE8" w14:textId="77777777" w:rsidR="009E6EE8" w:rsidRPr="009E6EE8" w:rsidRDefault="009E6EE8" w:rsidP="009E6EE8">
      <w:pPr>
        <w:keepNext/>
        <w:spacing w:before="240" w:after="60"/>
        <w:jc w:val="right"/>
        <w:outlineLvl w:val="0"/>
        <w:rPr>
          <w:rFonts w:eastAsia="TimesNewRomanPSMT"/>
          <w:b/>
          <w:bCs/>
          <w:kern w:val="32"/>
          <w:sz w:val="28"/>
          <w:szCs w:val="28"/>
        </w:rPr>
      </w:pPr>
      <w:r w:rsidRPr="009E6EE8">
        <w:rPr>
          <w:b/>
          <w:bCs/>
          <w:kern w:val="32"/>
          <w:sz w:val="28"/>
          <w:szCs w:val="28"/>
        </w:rPr>
        <w:br w:type="page"/>
      </w:r>
      <w:bookmarkStart w:id="14" w:name="_Toc44934507"/>
      <w:r w:rsidRPr="009E6EE8">
        <w:rPr>
          <w:rFonts w:eastAsia="TimesNewRomanPSMT"/>
          <w:b/>
          <w:bCs/>
          <w:kern w:val="32"/>
          <w:sz w:val="28"/>
          <w:szCs w:val="28"/>
        </w:rPr>
        <w:lastRenderedPageBreak/>
        <w:t>Приложение</w:t>
      </w:r>
      <w:bookmarkEnd w:id="14"/>
    </w:p>
    <w:p w14:paraId="34A71D48" w14:textId="77777777" w:rsidR="009E6EE8" w:rsidRPr="009E6EE8" w:rsidRDefault="009E6EE8" w:rsidP="009E6EE8">
      <w:pPr>
        <w:autoSpaceDE w:val="0"/>
        <w:autoSpaceDN w:val="0"/>
        <w:adjustRightInd w:val="0"/>
        <w:jc w:val="center"/>
        <w:rPr>
          <w:rFonts w:eastAsia="TimesNewRomanPSMT"/>
          <w:i/>
          <w:sz w:val="28"/>
          <w:szCs w:val="28"/>
          <w:u w:val="single"/>
        </w:rPr>
      </w:pPr>
      <w:r w:rsidRPr="009E6EE8">
        <w:rPr>
          <w:rFonts w:eastAsia="TimesNewRomanPSMT"/>
          <w:i/>
          <w:sz w:val="28"/>
          <w:szCs w:val="28"/>
          <w:u w:val="single"/>
        </w:rPr>
        <w:t>Образец титульного листа отчета по научно-исследовательскому семинару</w:t>
      </w:r>
    </w:p>
    <w:p w14:paraId="0A1B1313" w14:textId="77777777" w:rsidR="009E6EE8" w:rsidRPr="009E6EE8" w:rsidRDefault="009E6EE8" w:rsidP="009E6EE8">
      <w:pPr>
        <w:autoSpaceDE w:val="0"/>
        <w:autoSpaceDN w:val="0"/>
        <w:adjustRightInd w:val="0"/>
        <w:jc w:val="center"/>
        <w:rPr>
          <w:rFonts w:eastAsia="TimesNewRomanPSMT"/>
          <w:sz w:val="28"/>
          <w:szCs w:val="28"/>
        </w:rPr>
      </w:pPr>
    </w:p>
    <w:p w14:paraId="4BB7710E" w14:textId="77777777" w:rsidR="009E6EE8" w:rsidRPr="009E6EE8" w:rsidRDefault="009E6EE8" w:rsidP="009E6EE8">
      <w:pPr>
        <w:autoSpaceDE w:val="0"/>
        <w:autoSpaceDN w:val="0"/>
        <w:adjustRightInd w:val="0"/>
        <w:jc w:val="center"/>
        <w:rPr>
          <w:rFonts w:eastAsia="TimesNewRomanPSMT"/>
          <w:sz w:val="28"/>
          <w:szCs w:val="28"/>
        </w:rPr>
      </w:pPr>
      <w:r w:rsidRPr="009E6EE8">
        <w:rPr>
          <w:rFonts w:eastAsia="TimesNewRomanPSMT"/>
          <w:sz w:val="28"/>
          <w:szCs w:val="28"/>
        </w:rPr>
        <w:t>Федеральное государственное образовательное бюджетное учреждение высшего образования</w:t>
      </w:r>
    </w:p>
    <w:p w14:paraId="577905EB" w14:textId="77777777" w:rsidR="009E6EE8" w:rsidRPr="009E6EE8" w:rsidRDefault="009E6EE8" w:rsidP="009E6EE8">
      <w:pPr>
        <w:autoSpaceDE w:val="0"/>
        <w:autoSpaceDN w:val="0"/>
        <w:adjustRightInd w:val="0"/>
        <w:jc w:val="center"/>
        <w:rPr>
          <w:rFonts w:eastAsia="TimesNewRomanPS-BoldMT"/>
          <w:b/>
          <w:bCs/>
          <w:sz w:val="28"/>
          <w:szCs w:val="28"/>
        </w:rPr>
      </w:pPr>
      <w:r w:rsidRPr="009E6EE8">
        <w:rPr>
          <w:rFonts w:eastAsia="TimesNewRomanPS-BoldMT"/>
          <w:b/>
          <w:bCs/>
          <w:sz w:val="28"/>
          <w:szCs w:val="28"/>
        </w:rPr>
        <w:t>«Финансовый университет при Правительстве Российской Федерации»</w:t>
      </w:r>
    </w:p>
    <w:p w14:paraId="58E4EE6C" w14:textId="77777777" w:rsidR="009E6EE8" w:rsidRPr="009E6EE8" w:rsidRDefault="009E6EE8" w:rsidP="009E6EE8">
      <w:pPr>
        <w:autoSpaceDE w:val="0"/>
        <w:autoSpaceDN w:val="0"/>
        <w:adjustRightInd w:val="0"/>
        <w:jc w:val="center"/>
        <w:rPr>
          <w:rFonts w:eastAsia="TimesNewRomanPS-BoldMT"/>
          <w:b/>
          <w:bCs/>
          <w:sz w:val="28"/>
          <w:szCs w:val="28"/>
        </w:rPr>
      </w:pPr>
    </w:p>
    <w:p w14:paraId="619B8E35" w14:textId="77777777" w:rsidR="0069712A" w:rsidRPr="009E6EE8" w:rsidRDefault="0069712A" w:rsidP="009E6EE8">
      <w:pPr>
        <w:autoSpaceDE w:val="0"/>
        <w:autoSpaceDN w:val="0"/>
        <w:adjustRightInd w:val="0"/>
        <w:jc w:val="center"/>
        <w:rPr>
          <w:rFonts w:eastAsia="TimesNewRomanPS-BoldMT"/>
          <w:b/>
          <w:bCs/>
          <w:sz w:val="28"/>
          <w:szCs w:val="28"/>
        </w:rPr>
      </w:pPr>
    </w:p>
    <w:p w14:paraId="27AB7374" w14:textId="77777777" w:rsidR="009E6EE8" w:rsidRPr="009E6EE8" w:rsidRDefault="009E6EE8" w:rsidP="009E6EE8">
      <w:pPr>
        <w:autoSpaceDE w:val="0"/>
        <w:autoSpaceDN w:val="0"/>
        <w:adjustRightInd w:val="0"/>
        <w:ind w:left="1365"/>
        <w:jc w:val="center"/>
        <w:rPr>
          <w:rFonts w:eastAsia="TimesNewRomanPSMT"/>
          <w:sz w:val="28"/>
          <w:szCs w:val="28"/>
        </w:rPr>
      </w:pPr>
    </w:p>
    <w:p w14:paraId="7778E7B4" w14:textId="77777777" w:rsidR="009E6EE8" w:rsidRPr="009E6EE8" w:rsidRDefault="009E6EE8" w:rsidP="009E6EE8">
      <w:pPr>
        <w:autoSpaceDE w:val="0"/>
        <w:autoSpaceDN w:val="0"/>
        <w:adjustRightInd w:val="0"/>
        <w:ind w:left="1365"/>
        <w:jc w:val="center"/>
        <w:rPr>
          <w:rFonts w:eastAsia="TimesNewRomanPSMT"/>
          <w:sz w:val="28"/>
          <w:szCs w:val="28"/>
        </w:rPr>
      </w:pPr>
    </w:p>
    <w:p w14:paraId="745DD7ED" w14:textId="77777777" w:rsidR="009E6EE8" w:rsidRPr="009E6EE8" w:rsidRDefault="009E6EE8" w:rsidP="009E6EE8">
      <w:pPr>
        <w:autoSpaceDE w:val="0"/>
        <w:autoSpaceDN w:val="0"/>
        <w:adjustRightInd w:val="0"/>
        <w:ind w:left="1365"/>
        <w:jc w:val="center"/>
        <w:rPr>
          <w:rFonts w:eastAsia="TimesNewRomanPSMT"/>
          <w:sz w:val="28"/>
          <w:szCs w:val="28"/>
        </w:rPr>
      </w:pPr>
    </w:p>
    <w:p w14:paraId="4F31A2E5" w14:textId="77777777" w:rsidR="009E6EE8" w:rsidRPr="009E6EE8" w:rsidRDefault="009E6EE8" w:rsidP="009E6EE8">
      <w:pPr>
        <w:autoSpaceDE w:val="0"/>
        <w:autoSpaceDN w:val="0"/>
        <w:adjustRightInd w:val="0"/>
        <w:ind w:left="1365"/>
        <w:jc w:val="center"/>
        <w:rPr>
          <w:rFonts w:eastAsia="TimesNewRomanPSMT"/>
          <w:sz w:val="28"/>
          <w:szCs w:val="28"/>
        </w:rPr>
      </w:pPr>
    </w:p>
    <w:p w14:paraId="3E431883" w14:textId="77777777" w:rsidR="009E6EE8" w:rsidRPr="009E6EE8" w:rsidRDefault="009E6EE8" w:rsidP="009E6EE8">
      <w:pPr>
        <w:autoSpaceDE w:val="0"/>
        <w:autoSpaceDN w:val="0"/>
        <w:adjustRightInd w:val="0"/>
        <w:ind w:left="1365"/>
        <w:jc w:val="center"/>
        <w:rPr>
          <w:rFonts w:eastAsia="TimesNewRomanPSMT"/>
          <w:sz w:val="28"/>
          <w:szCs w:val="28"/>
        </w:rPr>
      </w:pPr>
    </w:p>
    <w:p w14:paraId="2F1033F4" w14:textId="77777777" w:rsidR="009E6EE8" w:rsidRPr="009E6EE8" w:rsidRDefault="009E6EE8" w:rsidP="009E6EE8">
      <w:pPr>
        <w:autoSpaceDE w:val="0"/>
        <w:autoSpaceDN w:val="0"/>
        <w:adjustRightInd w:val="0"/>
        <w:ind w:left="1365"/>
        <w:jc w:val="center"/>
        <w:rPr>
          <w:rFonts w:eastAsia="TimesNewRomanPSMT"/>
          <w:sz w:val="28"/>
          <w:szCs w:val="28"/>
        </w:rPr>
      </w:pPr>
    </w:p>
    <w:p w14:paraId="1BA5F3BB" w14:textId="77777777" w:rsidR="009E6EE8" w:rsidRPr="009E6EE8" w:rsidRDefault="009E6EE8" w:rsidP="009E6EE8">
      <w:pPr>
        <w:autoSpaceDE w:val="0"/>
        <w:autoSpaceDN w:val="0"/>
        <w:adjustRightInd w:val="0"/>
        <w:jc w:val="center"/>
        <w:rPr>
          <w:rFonts w:eastAsia="TimesNewRomanPSMT"/>
          <w:sz w:val="28"/>
          <w:szCs w:val="28"/>
        </w:rPr>
      </w:pPr>
      <w:r w:rsidRPr="009E6EE8">
        <w:rPr>
          <w:rFonts w:eastAsia="TimesNewRomanPSMT"/>
          <w:sz w:val="28"/>
          <w:szCs w:val="28"/>
        </w:rPr>
        <w:t>ОТЧЕТ</w:t>
      </w:r>
    </w:p>
    <w:p w14:paraId="4884097A" w14:textId="77777777" w:rsidR="009E6EE8" w:rsidRPr="009E6EE8" w:rsidRDefault="009E6EE8" w:rsidP="009E6EE8">
      <w:pPr>
        <w:autoSpaceDE w:val="0"/>
        <w:autoSpaceDN w:val="0"/>
        <w:adjustRightInd w:val="0"/>
        <w:jc w:val="center"/>
        <w:rPr>
          <w:rFonts w:eastAsia="TimesNewRomanPSMT"/>
          <w:sz w:val="28"/>
          <w:szCs w:val="28"/>
        </w:rPr>
      </w:pPr>
      <w:r w:rsidRPr="009E6EE8">
        <w:rPr>
          <w:rFonts w:eastAsia="TimesNewRomanPSMT"/>
          <w:sz w:val="28"/>
          <w:szCs w:val="28"/>
        </w:rPr>
        <w:t>по научно-исследовательскому семинару</w:t>
      </w:r>
    </w:p>
    <w:p w14:paraId="0C6C5E2C" w14:textId="77777777" w:rsidR="009E6EE8" w:rsidRPr="009E6EE8" w:rsidRDefault="009E6EE8" w:rsidP="009E6EE8">
      <w:pPr>
        <w:autoSpaceDE w:val="0"/>
        <w:autoSpaceDN w:val="0"/>
        <w:adjustRightInd w:val="0"/>
        <w:jc w:val="both"/>
        <w:rPr>
          <w:rFonts w:eastAsia="TimesNewRomanPSMT"/>
          <w:sz w:val="28"/>
          <w:szCs w:val="28"/>
        </w:rPr>
      </w:pPr>
    </w:p>
    <w:p w14:paraId="34657116" w14:textId="77777777" w:rsidR="009E6EE8" w:rsidRPr="009E6EE8" w:rsidRDefault="009E6EE8" w:rsidP="009E6EE8">
      <w:pPr>
        <w:autoSpaceDE w:val="0"/>
        <w:autoSpaceDN w:val="0"/>
        <w:adjustRightInd w:val="0"/>
        <w:ind w:left="1365"/>
        <w:jc w:val="center"/>
        <w:rPr>
          <w:rFonts w:eastAsia="TimesNewRomanPSMT"/>
          <w:sz w:val="28"/>
          <w:szCs w:val="28"/>
        </w:rPr>
      </w:pPr>
    </w:p>
    <w:p w14:paraId="32B02E30" w14:textId="77777777" w:rsidR="009E6EE8" w:rsidRPr="009E6EE8" w:rsidRDefault="009E6EE8" w:rsidP="009E6EE8">
      <w:pPr>
        <w:autoSpaceDE w:val="0"/>
        <w:autoSpaceDN w:val="0"/>
        <w:adjustRightInd w:val="0"/>
        <w:ind w:left="1365"/>
        <w:jc w:val="center"/>
        <w:rPr>
          <w:rFonts w:eastAsia="TimesNewRomanPSMT"/>
          <w:sz w:val="28"/>
          <w:szCs w:val="28"/>
        </w:rPr>
      </w:pPr>
    </w:p>
    <w:p w14:paraId="2BE8AF12" w14:textId="77777777" w:rsidR="009E6EE8" w:rsidRPr="009E6EE8" w:rsidRDefault="009E6EE8" w:rsidP="009E6EE8">
      <w:pPr>
        <w:autoSpaceDE w:val="0"/>
        <w:autoSpaceDN w:val="0"/>
        <w:adjustRightInd w:val="0"/>
        <w:ind w:left="1365"/>
        <w:jc w:val="center"/>
        <w:rPr>
          <w:rFonts w:eastAsia="TimesNewRomanPSMT"/>
          <w:sz w:val="28"/>
          <w:szCs w:val="28"/>
        </w:rPr>
      </w:pPr>
    </w:p>
    <w:p w14:paraId="189111E5" w14:textId="77777777" w:rsidR="009E6EE8" w:rsidRPr="009E6EE8" w:rsidRDefault="009E6EE8" w:rsidP="009E6EE8">
      <w:pPr>
        <w:autoSpaceDE w:val="0"/>
        <w:autoSpaceDN w:val="0"/>
        <w:adjustRightInd w:val="0"/>
        <w:ind w:left="1365"/>
        <w:jc w:val="center"/>
        <w:rPr>
          <w:rFonts w:eastAsia="TimesNewRomanPSMT"/>
          <w:sz w:val="28"/>
          <w:szCs w:val="28"/>
        </w:rPr>
      </w:pPr>
    </w:p>
    <w:p w14:paraId="10683531" w14:textId="77777777" w:rsidR="009E6EE8" w:rsidRPr="009E6EE8" w:rsidRDefault="009E6EE8" w:rsidP="009E6EE8">
      <w:pPr>
        <w:autoSpaceDE w:val="0"/>
        <w:autoSpaceDN w:val="0"/>
        <w:adjustRightInd w:val="0"/>
        <w:spacing w:line="360" w:lineRule="auto"/>
        <w:jc w:val="center"/>
        <w:rPr>
          <w:rFonts w:eastAsia="TimesNewRomanPSMT"/>
          <w:sz w:val="28"/>
          <w:szCs w:val="28"/>
        </w:rPr>
      </w:pPr>
      <w:r w:rsidRPr="009E6EE8">
        <w:rPr>
          <w:rFonts w:eastAsia="TimesNewRomanPSMT"/>
          <w:sz w:val="28"/>
          <w:szCs w:val="28"/>
        </w:rPr>
        <w:t xml:space="preserve">                                                Исполнитель – студент  </w:t>
      </w:r>
    </w:p>
    <w:p w14:paraId="08CD58B8" w14:textId="77777777" w:rsidR="009E6EE8" w:rsidRPr="009E6EE8" w:rsidRDefault="009E6EE8" w:rsidP="009E6EE8">
      <w:pPr>
        <w:autoSpaceDE w:val="0"/>
        <w:autoSpaceDN w:val="0"/>
        <w:adjustRightInd w:val="0"/>
        <w:spacing w:line="360" w:lineRule="auto"/>
        <w:jc w:val="center"/>
        <w:rPr>
          <w:rFonts w:eastAsia="TimesNewRomanPSMT"/>
          <w:sz w:val="28"/>
          <w:szCs w:val="28"/>
        </w:rPr>
      </w:pPr>
      <w:r w:rsidRPr="009E6EE8">
        <w:rPr>
          <w:rFonts w:eastAsia="TimesNewRomanPSMT"/>
          <w:sz w:val="28"/>
          <w:szCs w:val="28"/>
        </w:rPr>
        <w:t xml:space="preserve">                                                                         курс___________</w:t>
      </w:r>
    </w:p>
    <w:p w14:paraId="48D13BFF" w14:textId="77777777" w:rsidR="009E6EE8" w:rsidRPr="009E6EE8" w:rsidRDefault="009E6EE8" w:rsidP="009E6EE8">
      <w:pPr>
        <w:autoSpaceDE w:val="0"/>
        <w:autoSpaceDN w:val="0"/>
        <w:adjustRightInd w:val="0"/>
        <w:ind w:left="1365"/>
        <w:jc w:val="center"/>
        <w:rPr>
          <w:rFonts w:eastAsia="TimesNewRomanPSMT"/>
          <w:sz w:val="28"/>
          <w:szCs w:val="28"/>
        </w:rPr>
      </w:pPr>
    </w:p>
    <w:p w14:paraId="1DF78579" w14:textId="77777777" w:rsidR="009E6EE8" w:rsidRPr="009E6EE8" w:rsidRDefault="009E6EE8" w:rsidP="009E6EE8">
      <w:pPr>
        <w:autoSpaceDE w:val="0"/>
        <w:autoSpaceDN w:val="0"/>
        <w:adjustRightInd w:val="0"/>
        <w:ind w:left="1365"/>
        <w:jc w:val="center"/>
        <w:rPr>
          <w:rFonts w:eastAsia="TimesNewRomanPSMT"/>
          <w:sz w:val="28"/>
          <w:szCs w:val="28"/>
        </w:rPr>
      </w:pPr>
    </w:p>
    <w:p w14:paraId="3BC832A6" w14:textId="77777777" w:rsidR="009E6EE8" w:rsidRPr="009E6EE8" w:rsidRDefault="009E6EE8" w:rsidP="009E6EE8">
      <w:pPr>
        <w:autoSpaceDE w:val="0"/>
        <w:autoSpaceDN w:val="0"/>
        <w:adjustRightInd w:val="0"/>
        <w:ind w:left="1365"/>
        <w:jc w:val="center"/>
        <w:rPr>
          <w:rFonts w:eastAsia="TimesNewRomanPSMT"/>
          <w:sz w:val="28"/>
          <w:szCs w:val="28"/>
        </w:rPr>
      </w:pPr>
    </w:p>
    <w:p w14:paraId="0A4BCCEB" w14:textId="77777777" w:rsidR="009E6EE8" w:rsidRPr="009E6EE8" w:rsidRDefault="009E6EE8" w:rsidP="009E6EE8">
      <w:pPr>
        <w:pBdr>
          <w:bottom w:val="single" w:sz="12" w:space="1" w:color="auto"/>
        </w:pBdr>
        <w:autoSpaceDE w:val="0"/>
        <w:autoSpaceDN w:val="0"/>
        <w:adjustRightInd w:val="0"/>
        <w:ind w:left="5670"/>
        <w:jc w:val="both"/>
        <w:rPr>
          <w:rFonts w:eastAsia="TimesNewRomanPSMT"/>
          <w:sz w:val="28"/>
          <w:szCs w:val="28"/>
        </w:rPr>
      </w:pPr>
      <w:r w:rsidRPr="009E6EE8">
        <w:rPr>
          <w:rFonts w:eastAsia="TimesNewRomanPSMT"/>
          <w:sz w:val="28"/>
          <w:szCs w:val="28"/>
        </w:rPr>
        <w:t xml:space="preserve">      Руководитель НИС</w:t>
      </w:r>
    </w:p>
    <w:p w14:paraId="19011935" w14:textId="77777777" w:rsidR="009E6EE8" w:rsidRPr="009E6EE8" w:rsidRDefault="009E6EE8" w:rsidP="009E6EE8">
      <w:pPr>
        <w:pBdr>
          <w:bottom w:val="single" w:sz="12" w:space="1" w:color="auto"/>
        </w:pBdr>
        <w:autoSpaceDE w:val="0"/>
        <w:autoSpaceDN w:val="0"/>
        <w:adjustRightInd w:val="0"/>
        <w:ind w:left="5670"/>
        <w:jc w:val="both"/>
        <w:rPr>
          <w:rFonts w:eastAsia="TimesNewRomanPSMT"/>
          <w:sz w:val="28"/>
          <w:szCs w:val="28"/>
        </w:rPr>
      </w:pPr>
    </w:p>
    <w:p w14:paraId="5A30C4D1" w14:textId="77777777" w:rsidR="009E6EE8" w:rsidRPr="009E6EE8" w:rsidRDefault="009E6EE8" w:rsidP="009E6EE8">
      <w:pPr>
        <w:autoSpaceDE w:val="0"/>
        <w:autoSpaceDN w:val="0"/>
        <w:adjustRightInd w:val="0"/>
        <w:ind w:left="5670"/>
        <w:jc w:val="center"/>
        <w:rPr>
          <w:rFonts w:eastAsia="TimesNewRomanPSMT"/>
          <w:sz w:val="28"/>
          <w:szCs w:val="28"/>
        </w:rPr>
      </w:pPr>
      <w:r w:rsidRPr="009E6EE8">
        <w:rPr>
          <w:rFonts w:eastAsia="TimesNewRomanPSMT"/>
          <w:i/>
        </w:rPr>
        <w:t>(должность, учен. степень, звание</w:t>
      </w:r>
      <w:r w:rsidRPr="009E6EE8">
        <w:rPr>
          <w:rFonts w:eastAsia="TimesNewRomanPSMT"/>
          <w:sz w:val="28"/>
          <w:szCs w:val="28"/>
        </w:rPr>
        <w:t>)</w:t>
      </w:r>
    </w:p>
    <w:p w14:paraId="1BFB7978" w14:textId="77777777" w:rsidR="009E6EE8" w:rsidRPr="009E6EE8" w:rsidRDefault="009E6EE8" w:rsidP="009E6EE8">
      <w:pPr>
        <w:autoSpaceDE w:val="0"/>
        <w:autoSpaceDN w:val="0"/>
        <w:adjustRightInd w:val="0"/>
        <w:ind w:left="5670"/>
        <w:jc w:val="both"/>
        <w:rPr>
          <w:rFonts w:eastAsia="TimesNewRomanPSMT"/>
          <w:sz w:val="28"/>
          <w:szCs w:val="28"/>
        </w:rPr>
      </w:pPr>
      <w:r w:rsidRPr="009E6EE8">
        <w:rPr>
          <w:rFonts w:eastAsia="TimesNewRomanPSMT"/>
          <w:sz w:val="28"/>
          <w:szCs w:val="28"/>
        </w:rPr>
        <w:t>_____________________</w:t>
      </w:r>
    </w:p>
    <w:p w14:paraId="196FA785" w14:textId="77777777" w:rsidR="009E6EE8" w:rsidRPr="009E6EE8" w:rsidRDefault="009E6EE8" w:rsidP="009E6EE8">
      <w:pPr>
        <w:autoSpaceDE w:val="0"/>
        <w:autoSpaceDN w:val="0"/>
        <w:adjustRightInd w:val="0"/>
        <w:ind w:left="5670"/>
        <w:jc w:val="center"/>
        <w:rPr>
          <w:rFonts w:eastAsia="TimesNewRomanPSMT"/>
          <w:i/>
        </w:rPr>
      </w:pPr>
      <w:r w:rsidRPr="009E6EE8">
        <w:rPr>
          <w:rFonts w:eastAsia="TimesNewRomanPSMT"/>
          <w:i/>
        </w:rPr>
        <w:t>фамилия, инициалы(подпись)</w:t>
      </w:r>
    </w:p>
    <w:p w14:paraId="6B7A5242" w14:textId="77777777" w:rsidR="009E6EE8" w:rsidRPr="009E6EE8" w:rsidRDefault="009E6EE8" w:rsidP="009E6EE8">
      <w:pPr>
        <w:autoSpaceDE w:val="0"/>
        <w:autoSpaceDN w:val="0"/>
        <w:adjustRightInd w:val="0"/>
        <w:ind w:left="5670"/>
        <w:jc w:val="center"/>
        <w:rPr>
          <w:rFonts w:eastAsia="TimesNewRomanPSMT"/>
          <w:sz w:val="28"/>
          <w:szCs w:val="28"/>
        </w:rPr>
      </w:pPr>
      <w:r w:rsidRPr="009E6EE8">
        <w:rPr>
          <w:rFonts w:eastAsia="TimesNewRomanPSMT"/>
          <w:sz w:val="28"/>
          <w:szCs w:val="28"/>
        </w:rPr>
        <w:t xml:space="preserve">  _________________ 20__г</w:t>
      </w:r>
    </w:p>
    <w:p w14:paraId="4EB2AFFA" w14:textId="77777777" w:rsidR="009E6EE8" w:rsidRPr="009E6EE8" w:rsidRDefault="009E6EE8" w:rsidP="009E6EE8">
      <w:pPr>
        <w:autoSpaceDE w:val="0"/>
        <w:autoSpaceDN w:val="0"/>
        <w:adjustRightInd w:val="0"/>
        <w:ind w:left="5670"/>
        <w:jc w:val="center"/>
        <w:rPr>
          <w:rFonts w:eastAsia="TimesNewRomanPSMT"/>
          <w:i/>
        </w:rPr>
      </w:pPr>
      <w:r w:rsidRPr="009E6EE8">
        <w:rPr>
          <w:rFonts w:eastAsia="TimesNewRomanPSMT"/>
          <w:i/>
        </w:rPr>
        <w:t>(дата)</w:t>
      </w:r>
    </w:p>
    <w:p w14:paraId="3815E95B" w14:textId="77777777" w:rsidR="009E6EE8" w:rsidRPr="009E6EE8" w:rsidRDefault="009E6EE8" w:rsidP="009E6EE8">
      <w:pPr>
        <w:shd w:val="clear" w:color="auto" w:fill="FFFFFF"/>
        <w:tabs>
          <w:tab w:val="left" w:pos="709"/>
          <w:tab w:val="left" w:pos="851"/>
          <w:tab w:val="left" w:pos="993"/>
        </w:tabs>
        <w:spacing w:line="360" w:lineRule="auto"/>
        <w:jc w:val="center"/>
        <w:rPr>
          <w:rFonts w:eastAsia="TimesNewRomanPSMT"/>
          <w:sz w:val="28"/>
          <w:szCs w:val="28"/>
        </w:rPr>
      </w:pPr>
    </w:p>
    <w:p w14:paraId="3BA6123D" w14:textId="77777777" w:rsidR="009E6EE8" w:rsidRPr="009E6EE8" w:rsidRDefault="009E6EE8" w:rsidP="009E6EE8">
      <w:pPr>
        <w:shd w:val="clear" w:color="auto" w:fill="FFFFFF"/>
        <w:tabs>
          <w:tab w:val="left" w:pos="709"/>
          <w:tab w:val="left" w:pos="851"/>
          <w:tab w:val="left" w:pos="993"/>
        </w:tabs>
        <w:spacing w:line="360" w:lineRule="auto"/>
        <w:jc w:val="center"/>
        <w:rPr>
          <w:rFonts w:eastAsia="TimesNewRomanPSMT"/>
          <w:sz w:val="28"/>
          <w:szCs w:val="28"/>
        </w:rPr>
      </w:pPr>
    </w:p>
    <w:p w14:paraId="6D168141" w14:textId="77777777" w:rsidR="009E6EE8" w:rsidRPr="009E6EE8" w:rsidRDefault="009E6EE8" w:rsidP="009E6EE8">
      <w:pPr>
        <w:shd w:val="clear" w:color="auto" w:fill="FFFFFF"/>
        <w:tabs>
          <w:tab w:val="left" w:pos="709"/>
          <w:tab w:val="left" w:pos="851"/>
          <w:tab w:val="left" w:pos="993"/>
        </w:tabs>
        <w:spacing w:line="360" w:lineRule="auto"/>
        <w:jc w:val="center"/>
        <w:rPr>
          <w:rFonts w:eastAsia="TimesNewRomanPSMT"/>
          <w:sz w:val="28"/>
          <w:szCs w:val="28"/>
        </w:rPr>
      </w:pPr>
    </w:p>
    <w:p w14:paraId="13698550" w14:textId="77777777" w:rsidR="009E6EE8" w:rsidRPr="009E6EE8" w:rsidRDefault="009E6EE8" w:rsidP="009E6EE8">
      <w:pPr>
        <w:shd w:val="clear" w:color="auto" w:fill="FFFFFF"/>
        <w:tabs>
          <w:tab w:val="left" w:pos="709"/>
          <w:tab w:val="left" w:pos="851"/>
          <w:tab w:val="left" w:pos="993"/>
        </w:tabs>
        <w:spacing w:line="360" w:lineRule="auto"/>
        <w:jc w:val="center"/>
        <w:rPr>
          <w:rFonts w:eastAsia="TimesNewRomanPSMT"/>
          <w:sz w:val="28"/>
          <w:szCs w:val="28"/>
        </w:rPr>
      </w:pPr>
      <w:r w:rsidRPr="009E6EE8">
        <w:rPr>
          <w:rFonts w:eastAsia="TimesNewRomanPSMT"/>
          <w:sz w:val="28"/>
          <w:szCs w:val="28"/>
        </w:rPr>
        <w:t>Москва 20__г.</w:t>
      </w:r>
      <w:bookmarkStart w:id="15" w:name="_Toc486632536"/>
      <w:bookmarkStart w:id="16" w:name="_Toc493594123"/>
    </w:p>
    <w:p w14:paraId="522C1AB7" w14:textId="77777777" w:rsidR="009E6EE8" w:rsidRPr="009E6EE8" w:rsidRDefault="009E6EE8" w:rsidP="009E6EE8">
      <w:pPr>
        <w:shd w:val="clear" w:color="auto" w:fill="FFFFFF"/>
        <w:tabs>
          <w:tab w:val="left" w:pos="709"/>
          <w:tab w:val="left" w:pos="851"/>
          <w:tab w:val="left" w:pos="993"/>
        </w:tabs>
        <w:spacing w:line="360" w:lineRule="auto"/>
        <w:jc w:val="center"/>
        <w:rPr>
          <w:rFonts w:eastAsia="TimesNewRomanPSMT"/>
          <w:sz w:val="28"/>
          <w:szCs w:val="28"/>
        </w:rPr>
      </w:pPr>
    </w:p>
    <w:bookmarkEnd w:id="15"/>
    <w:bookmarkEnd w:id="16"/>
    <w:p w14:paraId="0109B15B" w14:textId="77777777" w:rsidR="009E6EE8" w:rsidRPr="009E6EE8" w:rsidRDefault="009E6EE8" w:rsidP="009E6EE8">
      <w:pPr>
        <w:outlineLvl w:val="0"/>
        <w:rPr>
          <w:b/>
          <w:sz w:val="28"/>
          <w:szCs w:val="28"/>
        </w:rPr>
      </w:pPr>
    </w:p>
    <w:p w14:paraId="6BE59F7C" w14:textId="77777777" w:rsidR="00405A18" w:rsidRDefault="00405A18" w:rsidP="009E6EE8">
      <w:pPr>
        <w:pStyle w:val="-11"/>
        <w:spacing w:after="160" w:line="360" w:lineRule="auto"/>
        <w:ind w:left="0"/>
        <w:jc w:val="both"/>
        <w:rPr>
          <w:rFonts w:ascii="Times New Roman" w:hAnsi="Times New Roman" w:cs="Times New Roman"/>
          <w:b/>
          <w:i/>
          <w:szCs w:val="28"/>
        </w:rPr>
      </w:pPr>
    </w:p>
    <w:sectPr w:rsidR="00405A18" w:rsidSect="00C878AB">
      <w:footerReference w:type="even" r:id="rId12"/>
      <w:footerReference w:type="default" r:id="rId13"/>
      <w:footerReference w:type="first" r:id="rId14"/>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FD045" w14:textId="77777777" w:rsidR="00BE3153" w:rsidRDefault="00BE3153">
      <w:r>
        <w:separator/>
      </w:r>
    </w:p>
  </w:endnote>
  <w:endnote w:type="continuationSeparator" w:id="0">
    <w:p w14:paraId="198A1E08" w14:textId="77777777" w:rsidR="00BE3153" w:rsidRDefault="00BE3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jaVu Sans">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4839540"/>
      <w:docPartObj>
        <w:docPartGallery w:val="Page Numbers (Bottom of Page)"/>
        <w:docPartUnique/>
      </w:docPartObj>
    </w:sdtPr>
    <w:sdtEndPr/>
    <w:sdtContent>
      <w:p w14:paraId="2B347FB4" w14:textId="0231D125" w:rsidR="00A85CDF" w:rsidRDefault="00A85CDF">
        <w:pPr>
          <w:pStyle w:val="a3"/>
          <w:jc w:val="center"/>
        </w:pPr>
        <w:r>
          <w:fldChar w:fldCharType="begin"/>
        </w:r>
        <w:r>
          <w:instrText>PAGE   \* MERGEFORMAT</w:instrText>
        </w:r>
        <w:r>
          <w:fldChar w:fldCharType="separate"/>
        </w:r>
        <w:r w:rsidR="00111309">
          <w:rPr>
            <w:noProof/>
          </w:rPr>
          <w:t>2</w:t>
        </w:r>
        <w:r>
          <w:fldChar w:fldCharType="end"/>
        </w:r>
      </w:p>
    </w:sdtContent>
  </w:sdt>
  <w:p w14:paraId="04074441" w14:textId="77777777" w:rsidR="001F781D" w:rsidRDefault="001F781D">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C6B21" w14:textId="77777777" w:rsidR="00656339" w:rsidRDefault="00656339" w:rsidP="00564BD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376BF70" w14:textId="77777777" w:rsidR="00656339" w:rsidRDefault="00656339" w:rsidP="00BA1945">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4B100" w14:textId="2E5A0C5F" w:rsidR="00656339" w:rsidRDefault="00656339">
    <w:pPr>
      <w:pStyle w:val="a3"/>
      <w:jc w:val="right"/>
    </w:pPr>
    <w:r>
      <w:fldChar w:fldCharType="begin"/>
    </w:r>
    <w:r>
      <w:instrText>PAGE   \* MERGEFORMAT</w:instrText>
    </w:r>
    <w:r>
      <w:fldChar w:fldCharType="separate"/>
    </w:r>
    <w:r w:rsidR="00111309">
      <w:rPr>
        <w:noProof/>
      </w:rPr>
      <w:t>15</w:t>
    </w:r>
    <w:r>
      <w:fldChar w:fldCharType="end"/>
    </w:r>
  </w:p>
  <w:p w14:paraId="41372D6F" w14:textId="77777777" w:rsidR="00656339" w:rsidRDefault="00656339" w:rsidP="00BA1945">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C2D0F" w14:textId="77777777" w:rsidR="00656339" w:rsidRDefault="00656339">
    <w:pPr>
      <w:pStyle w:val="a3"/>
      <w:jc w:val="center"/>
    </w:pPr>
  </w:p>
  <w:p w14:paraId="6C0987B7" w14:textId="77777777" w:rsidR="00656339" w:rsidRDefault="0065633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4649F" w14:textId="77777777" w:rsidR="00BE3153" w:rsidRDefault="00BE3153">
      <w:r>
        <w:separator/>
      </w:r>
    </w:p>
  </w:footnote>
  <w:footnote w:type="continuationSeparator" w:id="0">
    <w:p w14:paraId="665DD7C5" w14:textId="77777777" w:rsidR="00BE3153" w:rsidRDefault="00BE3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670EE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3"/>
    <w:multiLevelType w:val="multilevel"/>
    <w:tmpl w:val="FDF2EB4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64073E4"/>
    <w:multiLevelType w:val="hybridMultilevel"/>
    <w:tmpl w:val="6226D7A8"/>
    <w:lvl w:ilvl="0" w:tplc="1ADA8180">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2C5ADF"/>
    <w:multiLevelType w:val="hybridMultilevel"/>
    <w:tmpl w:val="6BF40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C247B7F"/>
    <w:multiLevelType w:val="hybridMultilevel"/>
    <w:tmpl w:val="1B2A8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9" w15:restartNumberingAfterBreak="0">
    <w:nsid w:val="0F067C12"/>
    <w:multiLevelType w:val="hybridMultilevel"/>
    <w:tmpl w:val="3AA8B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631BDB"/>
    <w:multiLevelType w:val="hybridMultilevel"/>
    <w:tmpl w:val="A93CE28A"/>
    <w:lvl w:ilvl="0" w:tplc="759A26C8">
      <w:start w:val="1"/>
      <w:numFmt w:val="decimal"/>
      <w:lvlText w:val="%1."/>
      <w:lvlJc w:val="left"/>
      <w:pPr>
        <w:ind w:left="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6B8338B"/>
    <w:multiLevelType w:val="multilevel"/>
    <w:tmpl w:val="A24A8A3C"/>
    <w:lvl w:ilvl="0">
      <w:start w:val="3"/>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15:restartNumberingAfterBreak="0">
    <w:nsid w:val="1C9247C6"/>
    <w:multiLevelType w:val="hybridMultilevel"/>
    <w:tmpl w:val="9028D1CC"/>
    <w:lvl w:ilvl="0" w:tplc="7D7EC7D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7"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8" w15:restartNumberingAfterBreak="0">
    <w:nsid w:val="2BCD13B6"/>
    <w:multiLevelType w:val="hybridMultilevel"/>
    <w:tmpl w:val="387C7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F02860"/>
    <w:multiLevelType w:val="hybridMultilevel"/>
    <w:tmpl w:val="EAECFCA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3A2F6CDF"/>
    <w:multiLevelType w:val="hybridMultilevel"/>
    <w:tmpl w:val="B1523310"/>
    <w:lvl w:ilvl="0" w:tplc="FE9092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BD2301E"/>
    <w:multiLevelType w:val="hybridMultilevel"/>
    <w:tmpl w:val="587C2284"/>
    <w:lvl w:ilvl="0" w:tplc="98CC418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5" w15:restartNumberingAfterBreak="0">
    <w:nsid w:val="46101B6C"/>
    <w:multiLevelType w:val="hybridMultilevel"/>
    <w:tmpl w:val="6AEC7146"/>
    <w:lvl w:ilvl="0" w:tplc="1A50CFE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F826FD1"/>
    <w:multiLevelType w:val="hybridMultilevel"/>
    <w:tmpl w:val="008E8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8" w15:restartNumberingAfterBreak="0">
    <w:nsid w:val="52F42AFB"/>
    <w:multiLevelType w:val="hybridMultilevel"/>
    <w:tmpl w:val="2FAE6FB4"/>
    <w:lvl w:ilvl="0" w:tplc="A78C5762">
      <w:start w:val="1"/>
      <w:numFmt w:val="decimal"/>
      <w:lvlText w:val="%1."/>
      <w:lvlJc w:val="left"/>
      <w:pPr>
        <w:ind w:left="4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F44379E">
      <w:start w:val="1"/>
      <w:numFmt w:val="lowerLetter"/>
      <w:lvlText w:val="%2"/>
      <w:lvlJc w:val="left"/>
      <w:pPr>
        <w:ind w:left="2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4A210C8">
      <w:start w:val="1"/>
      <w:numFmt w:val="lowerRoman"/>
      <w:lvlText w:val="%3"/>
      <w:lvlJc w:val="left"/>
      <w:pPr>
        <w:ind w:left="2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3C1990">
      <w:start w:val="1"/>
      <w:numFmt w:val="decimal"/>
      <w:lvlText w:val="%4"/>
      <w:lvlJc w:val="left"/>
      <w:pPr>
        <w:ind w:left="3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03E0742">
      <w:start w:val="1"/>
      <w:numFmt w:val="lowerLetter"/>
      <w:lvlText w:val="%5"/>
      <w:lvlJc w:val="left"/>
      <w:pPr>
        <w:ind w:left="4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7B43950">
      <w:start w:val="1"/>
      <w:numFmt w:val="lowerRoman"/>
      <w:lvlText w:val="%6"/>
      <w:lvlJc w:val="left"/>
      <w:pPr>
        <w:ind w:left="4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39E3624">
      <w:start w:val="1"/>
      <w:numFmt w:val="decimal"/>
      <w:lvlText w:val="%7"/>
      <w:lvlJc w:val="left"/>
      <w:pPr>
        <w:ind w:left="5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9C3FE2">
      <w:start w:val="1"/>
      <w:numFmt w:val="lowerLetter"/>
      <w:lvlText w:val="%8"/>
      <w:lvlJc w:val="left"/>
      <w:pPr>
        <w:ind w:left="6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ACE3A2">
      <w:start w:val="1"/>
      <w:numFmt w:val="lowerRoman"/>
      <w:lvlText w:val="%9"/>
      <w:lvlJc w:val="left"/>
      <w:pPr>
        <w:ind w:left="7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3287873"/>
    <w:multiLevelType w:val="hybridMultilevel"/>
    <w:tmpl w:val="26B2CD82"/>
    <w:lvl w:ilvl="0" w:tplc="7C16EFF4">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3"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5" w15:restartNumberingAfterBreak="0">
    <w:nsid w:val="76EB5879"/>
    <w:multiLevelType w:val="hybridMultilevel"/>
    <w:tmpl w:val="AE129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num>
  <w:num w:numId="3">
    <w:abstractNumId w:val="32"/>
  </w:num>
  <w:num w:numId="4">
    <w:abstractNumId w:val="34"/>
  </w:num>
  <w:num w:numId="5">
    <w:abstractNumId w:val="5"/>
  </w:num>
  <w:num w:numId="6">
    <w:abstractNumId w:val="24"/>
  </w:num>
  <w:num w:numId="7">
    <w:abstractNumId w:val="17"/>
  </w:num>
  <w:num w:numId="8">
    <w:abstractNumId w:val="20"/>
  </w:num>
  <w:num w:numId="9">
    <w:abstractNumId w:val="2"/>
  </w:num>
  <w:num w:numId="10">
    <w:abstractNumId w:val="8"/>
  </w:num>
  <w:num w:numId="11">
    <w:abstractNumId w:val="27"/>
  </w:num>
  <w:num w:numId="12">
    <w:abstractNumId w:val="31"/>
  </w:num>
  <w:num w:numId="13">
    <w:abstractNumId w:val="1"/>
  </w:num>
  <w:num w:numId="14">
    <w:abstractNumId w:val="35"/>
  </w:num>
  <w:num w:numId="15">
    <w:abstractNumId w:val="21"/>
  </w:num>
  <w:num w:numId="16">
    <w:abstractNumId w:val="9"/>
  </w:num>
  <w:num w:numId="17">
    <w:abstractNumId w:val="18"/>
  </w:num>
  <w:num w:numId="18">
    <w:abstractNumId w:val="14"/>
  </w:num>
  <w:num w:numId="19">
    <w:abstractNumId w:val="0"/>
  </w:num>
  <w:num w:numId="20">
    <w:abstractNumId w:val="7"/>
  </w:num>
  <w:num w:numId="21">
    <w:abstractNumId w:val="22"/>
  </w:num>
  <w:num w:numId="22">
    <w:abstractNumId w:val="4"/>
  </w:num>
  <w:num w:numId="23">
    <w:abstractNumId w:val="29"/>
  </w:num>
  <w:num w:numId="24">
    <w:abstractNumId w:val="33"/>
  </w:num>
  <w:num w:numId="25">
    <w:abstractNumId w:val="11"/>
  </w:num>
  <w:num w:numId="26">
    <w:abstractNumId w:val="15"/>
  </w:num>
  <w:num w:numId="27">
    <w:abstractNumId w:val="30"/>
  </w:num>
  <w:num w:numId="28">
    <w:abstractNumId w:val="10"/>
  </w:num>
  <w:num w:numId="29">
    <w:abstractNumId w:val="26"/>
  </w:num>
  <w:num w:numId="30">
    <w:abstractNumId w:val="13"/>
  </w:num>
  <w:num w:numId="31">
    <w:abstractNumId w:val="3"/>
  </w:num>
  <w:num w:numId="32">
    <w:abstractNumId w:val="19"/>
  </w:num>
  <w:num w:numId="33">
    <w:abstractNumId w:val="28"/>
  </w:num>
  <w:num w:numId="34">
    <w:abstractNumId w:val="12"/>
  </w:num>
  <w:num w:numId="35">
    <w:abstractNumId w:val="25"/>
  </w:num>
  <w:num w:numId="36">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9EF"/>
    <w:rsid w:val="0000490A"/>
    <w:rsid w:val="00005006"/>
    <w:rsid w:val="000050A1"/>
    <w:rsid w:val="000077CB"/>
    <w:rsid w:val="00010EFD"/>
    <w:rsid w:val="00011010"/>
    <w:rsid w:val="0001189F"/>
    <w:rsid w:val="0001191B"/>
    <w:rsid w:val="00011A77"/>
    <w:rsid w:val="000209EA"/>
    <w:rsid w:val="0002166B"/>
    <w:rsid w:val="000303E7"/>
    <w:rsid w:val="00031072"/>
    <w:rsid w:val="000356CB"/>
    <w:rsid w:val="00035963"/>
    <w:rsid w:val="00041688"/>
    <w:rsid w:val="00042C60"/>
    <w:rsid w:val="00043642"/>
    <w:rsid w:val="000443AC"/>
    <w:rsid w:val="0004489E"/>
    <w:rsid w:val="00044A9A"/>
    <w:rsid w:val="00046813"/>
    <w:rsid w:val="0005111D"/>
    <w:rsid w:val="00054B39"/>
    <w:rsid w:val="000555AB"/>
    <w:rsid w:val="00056F9D"/>
    <w:rsid w:val="00060804"/>
    <w:rsid w:val="00062242"/>
    <w:rsid w:val="000623C7"/>
    <w:rsid w:val="0006402B"/>
    <w:rsid w:val="00064387"/>
    <w:rsid w:val="00064F3D"/>
    <w:rsid w:val="0006598C"/>
    <w:rsid w:val="00067559"/>
    <w:rsid w:val="000706D0"/>
    <w:rsid w:val="000719BE"/>
    <w:rsid w:val="000723F1"/>
    <w:rsid w:val="00072958"/>
    <w:rsid w:val="00072B16"/>
    <w:rsid w:val="000753F2"/>
    <w:rsid w:val="00076F08"/>
    <w:rsid w:val="00082A54"/>
    <w:rsid w:val="00085934"/>
    <w:rsid w:val="00086129"/>
    <w:rsid w:val="000873BE"/>
    <w:rsid w:val="00091629"/>
    <w:rsid w:val="000926C2"/>
    <w:rsid w:val="0009513B"/>
    <w:rsid w:val="000A0162"/>
    <w:rsid w:val="000A11C0"/>
    <w:rsid w:val="000A3420"/>
    <w:rsid w:val="000A3B1A"/>
    <w:rsid w:val="000A3CDC"/>
    <w:rsid w:val="000A5704"/>
    <w:rsid w:val="000B0555"/>
    <w:rsid w:val="000B2D9E"/>
    <w:rsid w:val="000B5FCC"/>
    <w:rsid w:val="000B7736"/>
    <w:rsid w:val="000B7920"/>
    <w:rsid w:val="000C18AA"/>
    <w:rsid w:val="000C4B90"/>
    <w:rsid w:val="000C4C7F"/>
    <w:rsid w:val="000C74BA"/>
    <w:rsid w:val="000D794A"/>
    <w:rsid w:val="000E03CD"/>
    <w:rsid w:val="000E1112"/>
    <w:rsid w:val="000E12C9"/>
    <w:rsid w:val="000E13AF"/>
    <w:rsid w:val="000E479F"/>
    <w:rsid w:val="000E5E74"/>
    <w:rsid w:val="000F529C"/>
    <w:rsid w:val="00100DAD"/>
    <w:rsid w:val="001037CD"/>
    <w:rsid w:val="001052A2"/>
    <w:rsid w:val="001056BF"/>
    <w:rsid w:val="0010696A"/>
    <w:rsid w:val="00111309"/>
    <w:rsid w:val="00122606"/>
    <w:rsid w:val="00122B12"/>
    <w:rsid w:val="00123072"/>
    <w:rsid w:val="00133A0B"/>
    <w:rsid w:val="001348CB"/>
    <w:rsid w:val="00134957"/>
    <w:rsid w:val="00135FB7"/>
    <w:rsid w:val="00136727"/>
    <w:rsid w:val="0014059B"/>
    <w:rsid w:val="001456F8"/>
    <w:rsid w:val="00147382"/>
    <w:rsid w:val="00150823"/>
    <w:rsid w:val="00152090"/>
    <w:rsid w:val="001539B5"/>
    <w:rsid w:val="00155D4F"/>
    <w:rsid w:val="001574DC"/>
    <w:rsid w:val="00160C31"/>
    <w:rsid w:val="00162165"/>
    <w:rsid w:val="00162C19"/>
    <w:rsid w:val="0016513B"/>
    <w:rsid w:val="00170673"/>
    <w:rsid w:val="001712D7"/>
    <w:rsid w:val="00175068"/>
    <w:rsid w:val="001751E8"/>
    <w:rsid w:val="001752D9"/>
    <w:rsid w:val="00175C0A"/>
    <w:rsid w:val="00177128"/>
    <w:rsid w:val="0017760B"/>
    <w:rsid w:val="00180108"/>
    <w:rsid w:val="00180FB9"/>
    <w:rsid w:val="0018131B"/>
    <w:rsid w:val="00181D2B"/>
    <w:rsid w:val="0018489C"/>
    <w:rsid w:val="00187258"/>
    <w:rsid w:val="0019200B"/>
    <w:rsid w:val="00193A11"/>
    <w:rsid w:val="001949C7"/>
    <w:rsid w:val="00195E55"/>
    <w:rsid w:val="00196FE5"/>
    <w:rsid w:val="001A03C7"/>
    <w:rsid w:val="001A0588"/>
    <w:rsid w:val="001A49F4"/>
    <w:rsid w:val="001B1015"/>
    <w:rsid w:val="001B34F9"/>
    <w:rsid w:val="001B48FA"/>
    <w:rsid w:val="001B701A"/>
    <w:rsid w:val="001B72B0"/>
    <w:rsid w:val="001C0F55"/>
    <w:rsid w:val="001C22E9"/>
    <w:rsid w:val="001C59FF"/>
    <w:rsid w:val="001C5D06"/>
    <w:rsid w:val="001C7648"/>
    <w:rsid w:val="001D0164"/>
    <w:rsid w:val="001D01EF"/>
    <w:rsid w:val="001D1221"/>
    <w:rsid w:val="001D23AA"/>
    <w:rsid w:val="001D31A8"/>
    <w:rsid w:val="001D3C11"/>
    <w:rsid w:val="001D4026"/>
    <w:rsid w:val="001D4CBC"/>
    <w:rsid w:val="001D70B3"/>
    <w:rsid w:val="001E10A0"/>
    <w:rsid w:val="001E18B2"/>
    <w:rsid w:val="001E229C"/>
    <w:rsid w:val="001E2FDB"/>
    <w:rsid w:val="001E32EC"/>
    <w:rsid w:val="001E3551"/>
    <w:rsid w:val="001E3979"/>
    <w:rsid w:val="001E4A39"/>
    <w:rsid w:val="001F07BA"/>
    <w:rsid w:val="001F0E15"/>
    <w:rsid w:val="001F0E9A"/>
    <w:rsid w:val="001F4261"/>
    <w:rsid w:val="001F4E9E"/>
    <w:rsid w:val="001F781D"/>
    <w:rsid w:val="002002C6"/>
    <w:rsid w:val="0020049C"/>
    <w:rsid w:val="00202B60"/>
    <w:rsid w:val="00203620"/>
    <w:rsid w:val="002039E3"/>
    <w:rsid w:val="00203B6E"/>
    <w:rsid w:val="00204094"/>
    <w:rsid w:val="00204B85"/>
    <w:rsid w:val="00207FF9"/>
    <w:rsid w:val="00213D51"/>
    <w:rsid w:val="0021443E"/>
    <w:rsid w:val="00217523"/>
    <w:rsid w:val="00217F12"/>
    <w:rsid w:val="00220485"/>
    <w:rsid w:val="0022305F"/>
    <w:rsid w:val="002233F7"/>
    <w:rsid w:val="002245B0"/>
    <w:rsid w:val="0022518F"/>
    <w:rsid w:val="00231E3D"/>
    <w:rsid w:val="00231F30"/>
    <w:rsid w:val="00232487"/>
    <w:rsid w:val="00233878"/>
    <w:rsid w:val="00234D67"/>
    <w:rsid w:val="002366D8"/>
    <w:rsid w:val="00236DFD"/>
    <w:rsid w:val="00237CA6"/>
    <w:rsid w:val="00242E8F"/>
    <w:rsid w:val="00243118"/>
    <w:rsid w:val="002442D8"/>
    <w:rsid w:val="002453FC"/>
    <w:rsid w:val="00245408"/>
    <w:rsid w:val="00245C75"/>
    <w:rsid w:val="00245EC1"/>
    <w:rsid w:val="00246124"/>
    <w:rsid w:val="00247A0C"/>
    <w:rsid w:val="00253922"/>
    <w:rsid w:val="00260257"/>
    <w:rsid w:val="00263882"/>
    <w:rsid w:val="002655D1"/>
    <w:rsid w:val="002675D6"/>
    <w:rsid w:val="00272897"/>
    <w:rsid w:val="0027365C"/>
    <w:rsid w:val="00277358"/>
    <w:rsid w:val="002831D9"/>
    <w:rsid w:val="0028690A"/>
    <w:rsid w:val="00286D44"/>
    <w:rsid w:val="00286FDE"/>
    <w:rsid w:val="00295EF1"/>
    <w:rsid w:val="002978BB"/>
    <w:rsid w:val="002A112C"/>
    <w:rsid w:val="002A3834"/>
    <w:rsid w:val="002A583D"/>
    <w:rsid w:val="002A6FB6"/>
    <w:rsid w:val="002B08A8"/>
    <w:rsid w:val="002B2D5B"/>
    <w:rsid w:val="002B2DF4"/>
    <w:rsid w:val="002B7B6E"/>
    <w:rsid w:val="002B7BB3"/>
    <w:rsid w:val="002C293E"/>
    <w:rsid w:val="002C43EC"/>
    <w:rsid w:val="002C467C"/>
    <w:rsid w:val="002D1B83"/>
    <w:rsid w:val="002D2D93"/>
    <w:rsid w:val="002D44E1"/>
    <w:rsid w:val="002D7AF6"/>
    <w:rsid w:val="002E1BFA"/>
    <w:rsid w:val="002E517D"/>
    <w:rsid w:val="002E7ABD"/>
    <w:rsid w:val="002F0E46"/>
    <w:rsid w:val="002F2E9C"/>
    <w:rsid w:val="002F309E"/>
    <w:rsid w:val="002F42F6"/>
    <w:rsid w:val="002F72FD"/>
    <w:rsid w:val="002F74B0"/>
    <w:rsid w:val="002F772D"/>
    <w:rsid w:val="0030057F"/>
    <w:rsid w:val="00304C90"/>
    <w:rsid w:val="00307C46"/>
    <w:rsid w:val="00317DF8"/>
    <w:rsid w:val="00321090"/>
    <w:rsid w:val="00321FDB"/>
    <w:rsid w:val="00322991"/>
    <w:rsid w:val="003244A6"/>
    <w:rsid w:val="00333228"/>
    <w:rsid w:val="00334144"/>
    <w:rsid w:val="00334FFB"/>
    <w:rsid w:val="00335430"/>
    <w:rsid w:val="00337B86"/>
    <w:rsid w:val="003403C9"/>
    <w:rsid w:val="00342D5E"/>
    <w:rsid w:val="003444B3"/>
    <w:rsid w:val="00345486"/>
    <w:rsid w:val="00353C1D"/>
    <w:rsid w:val="003543F3"/>
    <w:rsid w:val="003548A6"/>
    <w:rsid w:val="003570AF"/>
    <w:rsid w:val="0035785C"/>
    <w:rsid w:val="00361C78"/>
    <w:rsid w:val="00364282"/>
    <w:rsid w:val="0036763E"/>
    <w:rsid w:val="0036774C"/>
    <w:rsid w:val="00372A98"/>
    <w:rsid w:val="003734AF"/>
    <w:rsid w:val="003742F5"/>
    <w:rsid w:val="00382987"/>
    <w:rsid w:val="00386368"/>
    <w:rsid w:val="003878CD"/>
    <w:rsid w:val="003926FA"/>
    <w:rsid w:val="00394D76"/>
    <w:rsid w:val="00397632"/>
    <w:rsid w:val="003A0AB3"/>
    <w:rsid w:val="003A0CB1"/>
    <w:rsid w:val="003A1C8D"/>
    <w:rsid w:val="003A5816"/>
    <w:rsid w:val="003A7BD7"/>
    <w:rsid w:val="003B039F"/>
    <w:rsid w:val="003B4E73"/>
    <w:rsid w:val="003B6108"/>
    <w:rsid w:val="003B68DD"/>
    <w:rsid w:val="003B76DB"/>
    <w:rsid w:val="003B7DC6"/>
    <w:rsid w:val="003C0012"/>
    <w:rsid w:val="003C1CAB"/>
    <w:rsid w:val="003C221A"/>
    <w:rsid w:val="003C4A83"/>
    <w:rsid w:val="003C5C7C"/>
    <w:rsid w:val="003C664F"/>
    <w:rsid w:val="003C756D"/>
    <w:rsid w:val="003D2A0B"/>
    <w:rsid w:val="003D56A1"/>
    <w:rsid w:val="003D60CB"/>
    <w:rsid w:val="003D6DEC"/>
    <w:rsid w:val="003D7292"/>
    <w:rsid w:val="003D7F17"/>
    <w:rsid w:val="003E09D2"/>
    <w:rsid w:val="003E291F"/>
    <w:rsid w:val="003E4DE7"/>
    <w:rsid w:val="003E6807"/>
    <w:rsid w:val="003F2470"/>
    <w:rsid w:val="003F4C24"/>
    <w:rsid w:val="004016B3"/>
    <w:rsid w:val="00401C14"/>
    <w:rsid w:val="00401F7E"/>
    <w:rsid w:val="00402A1F"/>
    <w:rsid w:val="00402B7C"/>
    <w:rsid w:val="0040356D"/>
    <w:rsid w:val="00405A18"/>
    <w:rsid w:val="004111A2"/>
    <w:rsid w:val="00411EEC"/>
    <w:rsid w:val="00415765"/>
    <w:rsid w:val="0041774C"/>
    <w:rsid w:val="00420FB2"/>
    <w:rsid w:val="00424340"/>
    <w:rsid w:val="00425664"/>
    <w:rsid w:val="00430A95"/>
    <w:rsid w:val="0043463D"/>
    <w:rsid w:val="00434D96"/>
    <w:rsid w:val="00441ACA"/>
    <w:rsid w:val="00442527"/>
    <w:rsid w:val="00443B95"/>
    <w:rsid w:val="00443E45"/>
    <w:rsid w:val="00443FDE"/>
    <w:rsid w:val="004441B4"/>
    <w:rsid w:val="00444E58"/>
    <w:rsid w:val="00446DA6"/>
    <w:rsid w:val="0044762A"/>
    <w:rsid w:val="004529B1"/>
    <w:rsid w:val="00454ACC"/>
    <w:rsid w:val="00455345"/>
    <w:rsid w:val="004575E1"/>
    <w:rsid w:val="00457734"/>
    <w:rsid w:val="00457A30"/>
    <w:rsid w:val="00461B5F"/>
    <w:rsid w:val="00461C12"/>
    <w:rsid w:val="0046211C"/>
    <w:rsid w:val="004631CE"/>
    <w:rsid w:val="00464518"/>
    <w:rsid w:val="00464804"/>
    <w:rsid w:val="00465578"/>
    <w:rsid w:val="00465BAD"/>
    <w:rsid w:val="00467D3C"/>
    <w:rsid w:val="0047120E"/>
    <w:rsid w:val="0047181E"/>
    <w:rsid w:val="00472D2D"/>
    <w:rsid w:val="004730EB"/>
    <w:rsid w:val="00474C23"/>
    <w:rsid w:val="00477118"/>
    <w:rsid w:val="00477F03"/>
    <w:rsid w:val="00477FB5"/>
    <w:rsid w:val="00481438"/>
    <w:rsid w:val="00485902"/>
    <w:rsid w:val="004860CB"/>
    <w:rsid w:val="004865BC"/>
    <w:rsid w:val="00490B07"/>
    <w:rsid w:val="00492897"/>
    <w:rsid w:val="00495C3D"/>
    <w:rsid w:val="0049690E"/>
    <w:rsid w:val="004A0F1C"/>
    <w:rsid w:val="004A113F"/>
    <w:rsid w:val="004A51F4"/>
    <w:rsid w:val="004A587D"/>
    <w:rsid w:val="004A657C"/>
    <w:rsid w:val="004B10E4"/>
    <w:rsid w:val="004B1326"/>
    <w:rsid w:val="004B15F6"/>
    <w:rsid w:val="004B1805"/>
    <w:rsid w:val="004B3586"/>
    <w:rsid w:val="004B3807"/>
    <w:rsid w:val="004B61D2"/>
    <w:rsid w:val="004B7C31"/>
    <w:rsid w:val="004C10AF"/>
    <w:rsid w:val="004C4CD1"/>
    <w:rsid w:val="004C5573"/>
    <w:rsid w:val="004C63C4"/>
    <w:rsid w:val="004D01D2"/>
    <w:rsid w:val="004D1121"/>
    <w:rsid w:val="004D2923"/>
    <w:rsid w:val="004D49EF"/>
    <w:rsid w:val="004D6823"/>
    <w:rsid w:val="004D7ACD"/>
    <w:rsid w:val="004E01EA"/>
    <w:rsid w:val="004E0909"/>
    <w:rsid w:val="004E16E9"/>
    <w:rsid w:val="004E205F"/>
    <w:rsid w:val="004E3107"/>
    <w:rsid w:val="004E3DF5"/>
    <w:rsid w:val="004E56F6"/>
    <w:rsid w:val="004E5839"/>
    <w:rsid w:val="004E5C19"/>
    <w:rsid w:val="004E622D"/>
    <w:rsid w:val="004F0299"/>
    <w:rsid w:val="004F0DF8"/>
    <w:rsid w:val="004F3891"/>
    <w:rsid w:val="004F6332"/>
    <w:rsid w:val="004F6CA3"/>
    <w:rsid w:val="004F6E1D"/>
    <w:rsid w:val="00501BF1"/>
    <w:rsid w:val="005025BB"/>
    <w:rsid w:val="005042C5"/>
    <w:rsid w:val="00507BE2"/>
    <w:rsid w:val="00511378"/>
    <w:rsid w:val="00512115"/>
    <w:rsid w:val="0051320C"/>
    <w:rsid w:val="00513FAC"/>
    <w:rsid w:val="00517617"/>
    <w:rsid w:val="005179CC"/>
    <w:rsid w:val="00520ADB"/>
    <w:rsid w:val="00520C0E"/>
    <w:rsid w:val="00523D4F"/>
    <w:rsid w:val="0052589F"/>
    <w:rsid w:val="0053005B"/>
    <w:rsid w:val="0053077C"/>
    <w:rsid w:val="00531890"/>
    <w:rsid w:val="00534F22"/>
    <w:rsid w:val="00535092"/>
    <w:rsid w:val="0053556D"/>
    <w:rsid w:val="00543280"/>
    <w:rsid w:val="005434E2"/>
    <w:rsid w:val="00543576"/>
    <w:rsid w:val="00545331"/>
    <w:rsid w:val="00545DCC"/>
    <w:rsid w:val="005464E0"/>
    <w:rsid w:val="005502EE"/>
    <w:rsid w:val="0055043D"/>
    <w:rsid w:val="00550976"/>
    <w:rsid w:val="0055494D"/>
    <w:rsid w:val="00555BDE"/>
    <w:rsid w:val="005612AE"/>
    <w:rsid w:val="005617E5"/>
    <w:rsid w:val="005648D7"/>
    <w:rsid w:val="00564BD0"/>
    <w:rsid w:val="00565D62"/>
    <w:rsid w:val="0056685D"/>
    <w:rsid w:val="005717D0"/>
    <w:rsid w:val="005722D3"/>
    <w:rsid w:val="005728A7"/>
    <w:rsid w:val="00577B35"/>
    <w:rsid w:val="005811EE"/>
    <w:rsid w:val="0058198B"/>
    <w:rsid w:val="005845E2"/>
    <w:rsid w:val="00584E84"/>
    <w:rsid w:val="00585C28"/>
    <w:rsid w:val="005867A1"/>
    <w:rsid w:val="00587FB6"/>
    <w:rsid w:val="00591619"/>
    <w:rsid w:val="00593E92"/>
    <w:rsid w:val="0059405B"/>
    <w:rsid w:val="00594DD7"/>
    <w:rsid w:val="0059508B"/>
    <w:rsid w:val="00595EB3"/>
    <w:rsid w:val="005A14C2"/>
    <w:rsid w:val="005A3FE5"/>
    <w:rsid w:val="005A6666"/>
    <w:rsid w:val="005A66C5"/>
    <w:rsid w:val="005A71F8"/>
    <w:rsid w:val="005A7AEC"/>
    <w:rsid w:val="005B072B"/>
    <w:rsid w:val="005B2765"/>
    <w:rsid w:val="005B33C1"/>
    <w:rsid w:val="005B37BE"/>
    <w:rsid w:val="005B59DA"/>
    <w:rsid w:val="005B733D"/>
    <w:rsid w:val="005C107B"/>
    <w:rsid w:val="005C51D6"/>
    <w:rsid w:val="005D4192"/>
    <w:rsid w:val="005D60ED"/>
    <w:rsid w:val="005D69C5"/>
    <w:rsid w:val="005D778C"/>
    <w:rsid w:val="005E258A"/>
    <w:rsid w:val="005E25D2"/>
    <w:rsid w:val="005E47F6"/>
    <w:rsid w:val="005E721F"/>
    <w:rsid w:val="005E74D6"/>
    <w:rsid w:val="005F080E"/>
    <w:rsid w:val="005F7D72"/>
    <w:rsid w:val="005F7F40"/>
    <w:rsid w:val="006029B0"/>
    <w:rsid w:val="00603742"/>
    <w:rsid w:val="00603B65"/>
    <w:rsid w:val="006049D2"/>
    <w:rsid w:val="00606650"/>
    <w:rsid w:val="00614068"/>
    <w:rsid w:val="00620829"/>
    <w:rsid w:val="00624AE4"/>
    <w:rsid w:val="00626D23"/>
    <w:rsid w:val="00630C7C"/>
    <w:rsid w:val="00633FF1"/>
    <w:rsid w:val="00634C10"/>
    <w:rsid w:val="00636573"/>
    <w:rsid w:val="00636F32"/>
    <w:rsid w:val="00637267"/>
    <w:rsid w:val="00640254"/>
    <w:rsid w:val="0064519C"/>
    <w:rsid w:val="006463D8"/>
    <w:rsid w:val="006478DC"/>
    <w:rsid w:val="006513E6"/>
    <w:rsid w:val="00652C7C"/>
    <w:rsid w:val="00655932"/>
    <w:rsid w:val="00656339"/>
    <w:rsid w:val="00660D7B"/>
    <w:rsid w:val="006615EC"/>
    <w:rsid w:val="00661E5B"/>
    <w:rsid w:val="00663243"/>
    <w:rsid w:val="00664161"/>
    <w:rsid w:val="00664C8F"/>
    <w:rsid w:val="00671269"/>
    <w:rsid w:val="00671C45"/>
    <w:rsid w:val="006720A8"/>
    <w:rsid w:val="00681397"/>
    <w:rsid w:val="00685AF5"/>
    <w:rsid w:val="00685E88"/>
    <w:rsid w:val="0069712A"/>
    <w:rsid w:val="0069758D"/>
    <w:rsid w:val="00697B66"/>
    <w:rsid w:val="006A11A0"/>
    <w:rsid w:val="006A2AE9"/>
    <w:rsid w:val="006A36FB"/>
    <w:rsid w:val="006A518B"/>
    <w:rsid w:val="006A54B1"/>
    <w:rsid w:val="006B1C5F"/>
    <w:rsid w:val="006C15B4"/>
    <w:rsid w:val="006C2994"/>
    <w:rsid w:val="006C39FA"/>
    <w:rsid w:val="006C4DCD"/>
    <w:rsid w:val="006C63CF"/>
    <w:rsid w:val="006C7CB8"/>
    <w:rsid w:val="006D01F3"/>
    <w:rsid w:val="006D062C"/>
    <w:rsid w:val="006D0C4D"/>
    <w:rsid w:val="006D22E1"/>
    <w:rsid w:val="006D6CA4"/>
    <w:rsid w:val="006E01EC"/>
    <w:rsid w:val="006E400E"/>
    <w:rsid w:val="006E543B"/>
    <w:rsid w:val="006F2ED2"/>
    <w:rsid w:val="006F2F90"/>
    <w:rsid w:val="006F34E1"/>
    <w:rsid w:val="006F5B0A"/>
    <w:rsid w:val="006F6863"/>
    <w:rsid w:val="007009E3"/>
    <w:rsid w:val="007038ED"/>
    <w:rsid w:val="007043FB"/>
    <w:rsid w:val="00706F84"/>
    <w:rsid w:val="007072E2"/>
    <w:rsid w:val="00713963"/>
    <w:rsid w:val="00716075"/>
    <w:rsid w:val="00717002"/>
    <w:rsid w:val="00722309"/>
    <w:rsid w:val="00724B7E"/>
    <w:rsid w:val="00725696"/>
    <w:rsid w:val="00725784"/>
    <w:rsid w:val="00735A5D"/>
    <w:rsid w:val="00735E3F"/>
    <w:rsid w:val="00742B3D"/>
    <w:rsid w:val="00743B04"/>
    <w:rsid w:val="00744C56"/>
    <w:rsid w:val="00747BF7"/>
    <w:rsid w:val="0075079E"/>
    <w:rsid w:val="0075256C"/>
    <w:rsid w:val="00755E1E"/>
    <w:rsid w:val="0075763B"/>
    <w:rsid w:val="007614E0"/>
    <w:rsid w:val="00761866"/>
    <w:rsid w:val="00767FD7"/>
    <w:rsid w:val="00770365"/>
    <w:rsid w:val="00772B5B"/>
    <w:rsid w:val="0078049E"/>
    <w:rsid w:val="00780E3E"/>
    <w:rsid w:val="00785716"/>
    <w:rsid w:val="00785C2D"/>
    <w:rsid w:val="007867C6"/>
    <w:rsid w:val="00787E7C"/>
    <w:rsid w:val="007906AF"/>
    <w:rsid w:val="00791CDE"/>
    <w:rsid w:val="007921B3"/>
    <w:rsid w:val="00792FCE"/>
    <w:rsid w:val="0079371A"/>
    <w:rsid w:val="00793A15"/>
    <w:rsid w:val="007942B5"/>
    <w:rsid w:val="007943AB"/>
    <w:rsid w:val="00794857"/>
    <w:rsid w:val="00794941"/>
    <w:rsid w:val="007A1816"/>
    <w:rsid w:val="007A1B58"/>
    <w:rsid w:val="007A222B"/>
    <w:rsid w:val="007A2543"/>
    <w:rsid w:val="007A4038"/>
    <w:rsid w:val="007A4BCA"/>
    <w:rsid w:val="007A5280"/>
    <w:rsid w:val="007A67C2"/>
    <w:rsid w:val="007B002F"/>
    <w:rsid w:val="007B0CCD"/>
    <w:rsid w:val="007B41CB"/>
    <w:rsid w:val="007B7DCE"/>
    <w:rsid w:val="007C1A16"/>
    <w:rsid w:val="007C280F"/>
    <w:rsid w:val="007C59DA"/>
    <w:rsid w:val="007C5B93"/>
    <w:rsid w:val="007C7FEE"/>
    <w:rsid w:val="007D0506"/>
    <w:rsid w:val="007D0804"/>
    <w:rsid w:val="007D5ACF"/>
    <w:rsid w:val="007D7B3D"/>
    <w:rsid w:val="007E016B"/>
    <w:rsid w:val="007E1EFB"/>
    <w:rsid w:val="007E1F4B"/>
    <w:rsid w:val="007E2782"/>
    <w:rsid w:val="007E435E"/>
    <w:rsid w:val="007E4F14"/>
    <w:rsid w:val="007E605B"/>
    <w:rsid w:val="007E76B5"/>
    <w:rsid w:val="007E77C6"/>
    <w:rsid w:val="007F0B20"/>
    <w:rsid w:val="007F156A"/>
    <w:rsid w:val="007F2824"/>
    <w:rsid w:val="007F3AAC"/>
    <w:rsid w:val="007F3E82"/>
    <w:rsid w:val="007F4374"/>
    <w:rsid w:val="007F76DF"/>
    <w:rsid w:val="00800732"/>
    <w:rsid w:val="00801909"/>
    <w:rsid w:val="00802546"/>
    <w:rsid w:val="00804189"/>
    <w:rsid w:val="008046F8"/>
    <w:rsid w:val="00804B3C"/>
    <w:rsid w:val="00805055"/>
    <w:rsid w:val="00806864"/>
    <w:rsid w:val="0081204A"/>
    <w:rsid w:val="00814B82"/>
    <w:rsid w:val="008153EA"/>
    <w:rsid w:val="00817267"/>
    <w:rsid w:val="00824044"/>
    <w:rsid w:val="00830C96"/>
    <w:rsid w:val="00831B3D"/>
    <w:rsid w:val="00831F99"/>
    <w:rsid w:val="00835521"/>
    <w:rsid w:val="00837BE5"/>
    <w:rsid w:val="008416EF"/>
    <w:rsid w:val="008419A4"/>
    <w:rsid w:val="00845DBF"/>
    <w:rsid w:val="00846626"/>
    <w:rsid w:val="00846C81"/>
    <w:rsid w:val="00851C78"/>
    <w:rsid w:val="00852105"/>
    <w:rsid w:val="008522A1"/>
    <w:rsid w:val="00854D4C"/>
    <w:rsid w:val="0085631F"/>
    <w:rsid w:val="00856DEB"/>
    <w:rsid w:val="0085749B"/>
    <w:rsid w:val="008668E6"/>
    <w:rsid w:val="00874CD1"/>
    <w:rsid w:val="0087708B"/>
    <w:rsid w:val="00877B63"/>
    <w:rsid w:val="00882506"/>
    <w:rsid w:val="008842B5"/>
    <w:rsid w:val="00884BCB"/>
    <w:rsid w:val="00884FC4"/>
    <w:rsid w:val="0088540A"/>
    <w:rsid w:val="008862C7"/>
    <w:rsid w:val="00890D6C"/>
    <w:rsid w:val="0089172C"/>
    <w:rsid w:val="008921D2"/>
    <w:rsid w:val="0089283C"/>
    <w:rsid w:val="0089585E"/>
    <w:rsid w:val="00896DB4"/>
    <w:rsid w:val="00897F2E"/>
    <w:rsid w:val="008A43E8"/>
    <w:rsid w:val="008A707E"/>
    <w:rsid w:val="008A7773"/>
    <w:rsid w:val="008B1950"/>
    <w:rsid w:val="008B28CE"/>
    <w:rsid w:val="008B3C3E"/>
    <w:rsid w:val="008B4502"/>
    <w:rsid w:val="008B4585"/>
    <w:rsid w:val="008B5813"/>
    <w:rsid w:val="008B587A"/>
    <w:rsid w:val="008B656A"/>
    <w:rsid w:val="008B699B"/>
    <w:rsid w:val="008B6CA7"/>
    <w:rsid w:val="008C061C"/>
    <w:rsid w:val="008C30F5"/>
    <w:rsid w:val="008C38E3"/>
    <w:rsid w:val="008C3DC1"/>
    <w:rsid w:val="008C6318"/>
    <w:rsid w:val="008E0C00"/>
    <w:rsid w:val="008E1A6E"/>
    <w:rsid w:val="008E202A"/>
    <w:rsid w:val="008E30DD"/>
    <w:rsid w:val="008E4A71"/>
    <w:rsid w:val="008E533F"/>
    <w:rsid w:val="008F5023"/>
    <w:rsid w:val="00901B6D"/>
    <w:rsid w:val="00902DBC"/>
    <w:rsid w:val="009042D1"/>
    <w:rsid w:val="00906534"/>
    <w:rsid w:val="00907754"/>
    <w:rsid w:val="00911A7F"/>
    <w:rsid w:val="00913888"/>
    <w:rsid w:val="00915E6A"/>
    <w:rsid w:val="00916075"/>
    <w:rsid w:val="00917F0C"/>
    <w:rsid w:val="0092107A"/>
    <w:rsid w:val="009215B2"/>
    <w:rsid w:val="00924964"/>
    <w:rsid w:val="00925043"/>
    <w:rsid w:val="00927083"/>
    <w:rsid w:val="00930CD9"/>
    <w:rsid w:val="00931F83"/>
    <w:rsid w:val="009362E1"/>
    <w:rsid w:val="00940874"/>
    <w:rsid w:val="009412C0"/>
    <w:rsid w:val="00941484"/>
    <w:rsid w:val="0094308A"/>
    <w:rsid w:val="00943B56"/>
    <w:rsid w:val="00943DA5"/>
    <w:rsid w:val="0094417C"/>
    <w:rsid w:val="009460F1"/>
    <w:rsid w:val="009461E6"/>
    <w:rsid w:val="00946915"/>
    <w:rsid w:val="009469DC"/>
    <w:rsid w:val="009475FC"/>
    <w:rsid w:val="0095097F"/>
    <w:rsid w:val="009518BD"/>
    <w:rsid w:val="0095200C"/>
    <w:rsid w:val="00952527"/>
    <w:rsid w:val="009527CA"/>
    <w:rsid w:val="00953631"/>
    <w:rsid w:val="009539B8"/>
    <w:rsid w:val="00953A22"/>
    <w:rsid w:val="00956574"/>
    <w:rsid w:val="00956C36"/>
    <w:rsid w:val="0096019C"/>
    <w:rsid w:val="009609F2"/>
    <w:rsid w:val="00961885"/>
    <w:rsid w:val="00961D7A"/>
    <w:rsid w:val="00962B20"/>
    <w:rsid w:val="009647C8"/>
    <w:rsid w:val="0096516B"/>
    <w:rsid w:val="00966764"/>
    <w:rsid w:val="0096728C"/>
    <w:rsid w:val="009707A3"/>
    <w:rsid w:val="00972F3E"/>
    <w:rsid w:val="00980BB0"/>
    <w:rsid w:val="00982C4E"/>
    <w:rsid w:val="00986801"/>
    <w:rsid w:val="0098739D"/>
    <w:rsid w:val="0098741B"/>
    <w:rsid w:val="00993057"/>
    <w:rsid w:val="009A1899"/>
    <w:rsid w:val="009A4899"/>
    <w:rsid w:val="009A538D"/>
    <w:rsid w:val="009A7896"/>
    <w:rsid w:val="009B0B7F"/>
    <w:rsid w:val="009B3530"/>
    <w:rsid w:val="009B4350"/>
    <w:rsid w:val="009B5C0E"/>
    <w:rsid w:val="009C0A3E"/>
    <w:rsid w:val="009C20B3"/>
    <w:rsid w:val="009C51BE"/>
    <w:rsid w:val="009C7CD8"/>
    <w:rsid w:val="009D0775"/>
    <w:rsid w:val="009E0547"/>
    <w:rsid w:val="009E0903"/>
    <w:rsid w:val="009E0A77"/>
    <w:rsid w:val="009E18CE"/>
    <w:rsid w:val="009E3F30"/>
    <w:rsid w:val="009E4872"/>
    <w:rsid w:val="009E6EE8"/>
    <w:rsid w:val="009E73A3"/>
    <w:rsid w:val="009F19D2"/>
    <w:rsid w:val="009F47C5"/>
    <w:rsid w:val="009F5806"/>
    <w:rsid w:val="009F73FC"/>
    <w:rsid w:val="009F7573"/>
    <w:rsid w:val="009F78CE"/>
    <w:rsid w:val="00A0327A"/>
    <w:rsid w:val="00A05AA6"/>
    <w:rsid w:val="00A0604A"/>
    <w:rsid w:val="00A105D7"/>
    <w:rsid w:val="00A1213A"/>
    <w:rsid w:val="00A13AB6"/>
    <w:rsid w:val="00A13DB1"/>
    <w:rsid w:val="00A13DE9"/>
    <w:rsid w:val="00A14B19"/>
    <w:rsid w:val="00A17A2B"/>
    <w:rsid w:val="00A17D7C"/>
    <w:rsid w:val="00A17EA1"/>
    <w:rsid w:val="00A208F5"/>
    <w:rsid w:val="00A31D7E"/>
    <w:rsid w:val="00A33F54"/>
    <w:rsid w:val="00A35EAE"/>
    <w:rsid w:val="00A37A78"/>
    <w:rsid w:val="00A413D7"/>
    <w:rsid w:val="00A41777"/>
    <w:rsid w:val="00A4572C"/>
    <w:rsid w:val="00A47710"/>
    <w:rsid w:val="00A501A7"/>
    <w:rsid w:val="00A54CF1"/>
    <w:rsid w:val="00A55E65"/>
    <w:rsid w:val="00A56045"/>
    <w:rsid w:val="00A56403"/>
    <w:rsid w:val="00A57424"/>
    <w:rsid w:val="00A62DE3"/>
    <w:rsid w:val="00A71C01"/>
    <w:rsid w:val="00A80319"/>
    <w:rsid w:val="00A80AD0"/>
    <w:rsid w:val="00A81FFD"/>
    <w:rsid w:val="00A837E1"/>
    <w:rsid w:val="00A84908"/>
    <w:rsid w:val="00A85CDF"/>
    <w:rsid w:val="00A86AE7"/>
    <w:rsid w:val="00A94A41"/>
    <w:rsid w:val="00A95FD3"/>
    <w:rsid w:val="00A972E6"/>
    <w:rsid w:val="00AA5007"/>
    <w:rsid w:val="00AA5CDC"/>
    <w:rsid w:val="00AB14BB"/>
    <w:rsid w:val="00AB17E7"/>
    <w:rsid w:val="00AB2989"/>
    <w:rsid w:val="00AB4AC3"/>
    <w:rsid w:val="00AB5F24"/>
    <w:rsid w:val="00AC0449"/>
    <w:rsid w:val="00AC0841"/>
    <w:rsid w:val="00AD17B2"/>
    <w:rsid w:val="00AD37E1"/>
    <w:rsid w:val="00AD3D75"/>
    <w:rsid w:val="00AD4964"/>
    <w:rsid w:val="00AD5018"/>
    <w:rsid w:val="00AD67A8"/>
    <w:rsid w:val="00AD71C3"/>
    <w:rsid w:val="00AE2FFC"/>
    <w:rsid w:val="00AE443D"/>
    <w:rsid w:val="00AE4CC8"/>
    <w:rsid w:val="00AE508C"/>
    <w:rsid w:val="00AE5730"/>
    <w:rsid w:val="00AE797F"/>
    <w:rsid w:val="00AF0F79"/>
    <w:rsid w:val="00AF1632"/>
    <w:rsid w:val="00AF26F8"/>
    <w:rsid w:val="00AF7C5A"/>
    <w:rsid w:val="00AF7D48"/>
    <w:rsid w:val="00B00D20"/>
    <w:rsid w:val="00B0354C"/>
    <w:rsid w:val="00B0495B"/>
    <w:rsid w:val="00B1322A"/>
    <w:rsid w:val="00B134DB"/>
    <w:rsid w:val="00B20C3F"/>
    <w:rsid w:val="00B20E8A"/>
    <w:rsid w:val="00B21FC4"/>
    <w:rsid w:val="00B23323"/>
    <w:rsid w:val="00B25C79"/>
    <w:rsid w:val="00B25F66"/>
    <w:rsid w:val="00B260A8"/>
    <w:rsid w:val="00B27950"/>
    <w:rsid w:val="00B27F76"/>
    <w:rsid w:val="00B30199"/>
    <w:rsid w:val="00B34D25"/>
    <w:rsid w:val="00B37005"/>
    <w:rsid w:val="00B42405"/>
    <w:rsid w:val="00B42B4F"/>
    <w:rsid w:val="00B44967"/>
    <w:rsid w:val="00B44FE6"/>
    <w:rsid w:val="00B454A1"/>
    <w:rsid w:val="00B459A1"/>
    <w:rsid w:val="00B47BF7"/>
    <w:rsid w:val="00B50845"/>
    <w:rsid w:val="00B52924"/>
    <w:rsid w:val="00B53B9A"/>
    <w:rsid w:val="00B5445F"/>
    <w:rsid w:val="00B6000B"/>
    <w:rsid w:val="00B62424"/>
    <w:rsid w:val="00B642A8"/>
    <w:rsid w:val="00B64625"/>
    <w:rsid w:val="00B660CB"/>
    <w:rsid w:val="00B72C26"/>
    <w:rsid w:val="00B7442D"/>
    <w:rsid w:val="00B75DD6"/>
    <w:rsid w:val="00B81351"/>
    <w:rsid w:val="00B90A58"/>
    <w:rsid w:val="00B910A4"/>
    <w:rsid w:val="00BA0B87"/>
    <w:rsid w:val="00BA1945"/>
    <w:rsid w:val="00BA4271"/>
    <w:rsid w:val="00BA4FDB"/>
    <w:rsid w:val="00BA5D6B"/>
    <w:rsid w:val="00BA6850"/>
    <w:rsid w:val="00BA69E7"/>
    <w:rsid w:val="00BA7A3A"/>
    <w:rsid w:val="00BB051F"/>
    <w:rsid w:val="00BB076A"/>
    <w:rsid w:val="00BB67A7"/>
    <w:rsid w:val="00BC03AF"/>
    <w:rsid w:val="00BC1C3D"/>
    <w:rsid w:val="00BC1DD3"/>
    <w:rsid w:val="00BC1EE8"/>
    <w:rsid w:val="00BC2282"/>
    <w:rsid w:val="00BC3705"/>
    <w:rsid w:val="00BD1AD4"/>
    <w:rsid w:val="00BD2EF1"/>
    <w:rsid w:val="00BD4294"/>
    <w:rsid w:val="00BD5344"/>
    <w:rsid w:val="00BD6C76"/>
    <w:rsid w:val="00BE3153"/>
    <w:rsid w:val="00BE3884"/>
    <w:rsid w:val="00BE3916"/>
    <w:rsid w:val="00BE5DE5"/>
    <w:rsid w:val="00BE741F"/>
    <w:rsid w:val="00BF135D"/>
    <w:rsid w:val="00BF209D"/>
    <w:rsid w:val="00BF2ECA"/>
    <w:rsid w:val="00BF4810"/>
    <w:rsid w:val="00BF5111"/>
    <w:rsid w:val="00BF5512"/>
    <w:rsid w:val="00C010D7"/>
    <w:rsid w:val="00C01EE8"/>
    <w:rsid w:val="00C02FBB"/>
    <w:rsid w:val="00C0447F"/>
    <w:rsid w:val="00C06BF7"/>
    <w:rsid w:val="00C07B15"/>
    <w:rsid w:val="00C07B1B"/>
    <w:rsid w:val="00C1102D"/>
    <w:rsid w:val="00C11CFF"/>
    <w:rsid w:val="00C13A3C"/>
    <w:rsid w:val="00C1426B"/>
    <w:rsid w:val="00C1505B"/>
    <w:rsid w:val="00C1524E"/>
    <w:rsid w:val="00C15B95"/>
    <w:rsid w:val="00C15CA6"/>
    <w:rsid w:val="00C168E3"/>
    <w:rsid w:val="00C17A9B"/>
    <w:rsid w:val="00C21AC7"/>
    <w:rsid w:val="00C234B9"/>
    <w:rsid w:val="00C261F4"/>
    <w:rsid w:val="00C31268"/>
    <w:rsid w:val="00C31E99"/>
    <w:rsid w:val="00C33B1F"/>
    <w:rsid w:val="00C46B02"/>
    <w:rsid w:val="00C51AD0"/>
    <w:rsid w:val="00C52108"/>
    <w:rsid w:val="00C555C5"/>
    <w:rsid w:val="00C5678B"/>
    <w:rsid w:val="00C60024"/>
    <w:rsid w:val="00C60A7E"/>
    <w:rsid w:val="00C62A96"/>
    <w:rsid w:val="00C63BCA"/>
    <w:rsid w:val="00C649B3"/>
    <w:rsid w:val="00C65BA8"/>
    <w:rsid w:val="00C66766"/>
    <w:rsid w:val="00C676B1"/>
    <w:rsid w:val="00C677FE"/>
    <w:rsid w:val="00C779F0"/>
    <w:rsid w:val="00C77D0F"/>
    <w:rsid w:val="00C81FCB"/>
    <w:rsid w:val="00C83F48"/>
    <w:rsid w:val="00C8544F"/>
    <w:rsid w:val="00C85824"/>
    <w:rsid w:val="00C85E67"/>
    <w:rsid w:val="00C8761E"/>
    <w:rsid w:val="00C878AB"/>
    <w:rsid w:val="00C90665"/>
    <w:rsid w:val="00C91175"/>
    <w:rsid w:val="00C92BD8"/>
    <w:rsid w:val="00C9357E"/>
    <w:rsid w:val="00C93FEF"/>
    <w:rsid w:val="00C9499A"/>
    <w:rsid w:val="00C958E6"/>
    <w:rsid w:val="00C97B8B"/>
    <w:rsid w:val="00CA0D5E"/>
    <w:rsid w:val="00CA2780"/>
    <w:rsid w:val="00CA2DAF"/>
    <w:rsid w:val="00CB04E7"/>
    <w:rsid w:val="00CB0939"/>
    <w:rsid w:val="00CB0D1E"/>
    <w:rsid w:val="00CB2D7B"/>
    <w:rsid w:val="00CB348F"/>
    <w:rsid w:val="00CB3C89"/>
    <w:rsid w:val="00CB400B"/>
    <w:rsid w:val="00CB53EE"/>
    <w:rsid w:val="00CC007E"/>
    <w:rsid w:val="00CC04D9"/>
    <w:rsid w:val="00CC6827"/>
    <w:rsid w:val="00CC7D32"/>
    <w:rsid w:val="00CD08F3"/>
    <w:rsid w:val="00CD1B3E"/>
    <w:rsid w:val="00CD2638"/>
    <w:rsid w:val="00CD4A33"/>
    <w:rsid w:val="00CE0DF9"/>
    <w:rsid w:val="00CE1DAF"/>
    <w:rsid w:val="00CF0B5C"/>
    <w:rsid w:val="00CF1A93"/>
    <w:rsid w:val="00CF237C"/>
    <w:rsid w:val="00CF4A2C"/>
    <w:rsid w:val="00CF610F"/>
    <w:rsid w:val="00D00192"/>
    <w:rsid w:val="00D00957"/>
    <w:rsid w:val="00D00ACD"/>
    <w:rsid w:val="00D01C14"/>
    <w:rsid w:val="00D06B4A"/>
    <w:rsid w:val="00D105BE"/>
    <w:rsid w:val="00D10EE7"/>
    <w:rsid w:val="00D14C98"/>
    <w:rsid w:val="00D170FC"/>
    <w:rsid w:val="00D17F87"/>
    <w:rsid w:val="00D208F9"/>
    <w:rsid w:val="00D211F4"/>
    <w:rsid w:val="00D211FE"/>
    <w:rsid w:val="00D24689"/>
    <w:rsid w:val="00D27FB7"/>
    <w:rsid w:val="00D32670"/>
    <w:rsid w:val="00D3312F"/>
    <w:rsid w:val="00D34987"/>
    <w:rsid w:val="00D3582D"/>
    <w:rsid w:val="00D426FE"/>
    <w:rsid w:val="00D42E44"/>
    <w:rsid w:val="00D43E8F"/>
    <w:rsid w:val="00D44583"/>
    <w:rsid w:val="00D44FDF"/>
    <w:rsid w:val="00D45B2E"/>
    <w:rsid w:val="00D47569"/>
    <w:rsid w:val="00D50F87"/>
    <w:rsid w:val="00D51CA9"/>
    <w:rsid w:val="00D52DE9"/>
    <w:rsid w:val="00D53CD9"/>
    <w:rsid w:val="00D5580D"/>
    <w:rsid w:val="00D55ABB"/>
    <w:rsid w:val="00D55BE5"/>
    <w:rsid w:val="00D56F9E"/>
    <w:rsid w:val="00D64095"/>
    <w:rsid w:val="00D64B4B"/>
    <w:rsid w:val="00D64CC6"/>
    <w:rsid w:val="00D7233C"/>
    <w:rsid w:val="00D72B77"/>
    <w:rsid w:val="00D736C0"/>
    <w:rsid w:val="00D779D5"/>
    <w:rsid w:val="00D80703"/>
    <w:rsid w:val="00D828BE"/>
    <w:rsid w:val="00D872F9"/>
    <w:rsid w:val="00D87966"/>
    <w:rsid w:val="00D923DF"/>
    <w:rsid w:val="00D9636F"/>
    <w:rsid w:val="00DA1134"/>
    <w:rsid w:val="00DA1DEE"/>
    <w:rsid w:val="00DA2734"/>
    <w:rsid w:val="00DA2A5E"/>
    <w:rsid w:val="00DA3765"/>
    <w:rsid w:val="00DA7258"/>
    <w:rsid w:val="00DB2A50"/>
    <w:rsid w:val="00DB2BA8"/>
    <w:rsid w:val="00DB54B1"/>
    <w:rsid w:val="00DB6A3B"/>
    <w:rsid w:val="00DB6A7B"/>
    <w:rsid w:val="00DB6CAB"/>
    <w:rsid w:val="00DB792B"/>
    <w:rsid w:val="00DC06BB"/>
    <w:rsid w:val="00DC286C"/>
    <w:rsid w:val="00DC3FBF"/>
    <w:rsid w:val="00DC5294"/>
    <w:rsid w:val="00DD39CD"/>
    <w:rsid w:val="00DD7676"/>
    <w:rsid w:val="00DE2EAA"/>
    <w:rsid w:val="00DE4C06"/>
    <w:rsid w:val="00DE5489"/>
    <w:rsid w:val="00DE6935"/>
    <w:rsid w:val="00DF18B4"/>
    <w:rsid w:val="00E0200D"/>
    <w:rsid w:val="00E02F36"/>
    <w:rsid w:val="00E05A3B"/>
    <w:rsid w:val="00E06178"/>
    <w:rsid w:val="00E07D23"/>
    <w:rsid w:val="00E12479"/>
    <w:rsid w:val="00E2382D"/>
    <w:rsid w:val="00E2773B"/>
    <w:rsid w:val="00E27EEB"/>
    <w:rsid w:val="00E30013"/>
    <w:rsid w:val="00E316B2"/>
    <w:rsid w:val="00E31880"/>
    <w:rsid w:val="00E31CF0"/>
    <w:rsid w:val="00E34E5F"/>
    <w:rsid w:val="00E35C2C"/>
    <w:rsid w:val="00E433E7"/>
    <w:rsid w:val="00E47537"/>
    <w:rsid w:val="00E5057B"/>
    <w:rsid w:val="00E533FA"/>
    <w:rsid w:val="00E53EE1"/>
    <w:rsid w:val="00E53F84"/>
    <w:rsid w:val="00E60302"/>
    <w:rsid w:val="00E65243"/>
    <w:rsid w:val="00E72B1A"/>
    <w:rsid w:val="00E84091"/>
    <w:rsid w:val="00E84784"/>
    <w:rsid w:val="00E85543"/>
    <w:rsid w:val="00E92D0B"/>
    <w:rsid w:val="00E93181"/>
    <w:rsid w:val="00E94602"/>
    <w:rsid w:val="00E95408"/>
    <w:rsid w:val="00E95500"/>
    <w:rsid w:val="00E960F5"/>
    <w:rsid w:val="00E97324"/>
    <w:rsid w:val="00E9796F"/>
    <w:rsid w:val="00EA27D9"/>
    <w:rsid w:val="00EA4F8E"/>
    <w:rsid w:val="00EB1C70"/>
    <w:rsid w:val="00EB2F3E"/>
    <w:rsid w:val="00EB4915"/>
    <w:rsid w:val="00EC09BF"/>
    <w:rsid w:val="00EC10E6"/>
    <w:rsid w:val="00EC337E"/>
    <w:rsid w:val="00EC4108"/>
    <w:rsid w:val="00EC47C0"/>
    <w:rsid w:val="00EC669C"/>
    <w:rsid w:val="00ED26BE"/>
    <w:rsid w:val="00ED3484"/>
    <w:rsid w:val="00ED3979"/>
    <w:rsid w:val="00ED3D28"/>
    <w:rsid w:val="00ED5733"/>
    <w:rsid w:val="00ED59B4"/>
    <w:rsid w:val="00ED6839"/>
    <w:rsid w:val="00ED7F05"/>
    <w:rsid w:val="00EE309F"/>
    <w:rsid w:val="00EF08BA"/>
    <w:rsid w:val="00EF0BE1"/>
    <w:rsid w:val="00EF3EA4"/>
    <w:rsid w:val="00EF536A"/>
    <w:rsid w:val="00EF5C02"/>
    <w:rsid w:val="00EF70A8"/>
    <w:rsid w:val="00EF73ED"/>
    <w:rsid w:val="00F0031D"/>
    <w:rsid w:val="00F02912"/>
    <w:rsid w:val="00F034F9"/>
    <w:rsid w:val="00F03C3C"/>
    <w:rsid w:val="00F046D0"/>
    <w:rsid w:val="00F0779C"/>
    <w:rsid w:val="00F07DB7"/>
    <w:rsid w:val="00F10151"/>
    <w:rsid w:val="00F13B1B"/>
    <w:rsid w:val="00F13E0C"/>
    <w:rsid w:val="00F1528F"/>
    <w:rsid w:val="00F16E4E"/>
    <w:rsid w:val="00F20410"/>
    <w:rsid w:val="00F21462"/>
    <w:rsid w:val="00F21E1A"/>
    <w:rsid w:val="00F23838"/>
    <w:rsid w:val="00F256EF"/>
    <w:rsid w:val="00F26EF3"/>
    <w:rsid w:val="00F271CB"/>
    <w:rsid w:val="00F27683"/>
    <w:rsid w:val="00F2790F"/>
    <w:rsid w:val="00F30B4E"/>
    <w:rsid w:val="00F31BAB"/>
    <w:rsid w:val="00F32A45"/>
    <w:rsid w:val="00F33259"/>
    <w:rsid w:val="00F35B6D"/>
    <w:rsid w:val="00F36239"/>
    <w:rsid w:val="00F36596"/>
    <w:rsid w:val="00F36AD3"/>
    <w:rsid w:val="00F41FD4"/>
    <w:rsid w:val="00F42A89"/>
    <w:rsid w:val="00F46CB4"/>
    <w:rsid w:val="00F46FE1"/>
    <w:rsid w:val="00F47697"/>
    <w:rsid w:val="00F52FDC"/>
    <w:rsid w:val="00F5476F"/>
    <w:rsid w:val="00F558A7"/>
    <w:rsid w:val="00F60573"/>
    <w:rsid w:val="00F6675E"/>
    <w:rsid w:val="00F67DF2"/>
    <w:rsid w:val="00F728FA"/>
    <w:rsid w:val="00F73C67"/>
    <w:rsid w:val="00F75094"/>
    <w:rsid w:val="00F77E88"/>
    <w:rsid w:val="00F81680"/>
    <w:rsid w:val="00F8239D"/>
    <w:rsid w:val="00F827B3"/>
    <w:rsid w:val="00F84071"/>
    <w:rsid w:val="00F84396"/>
    <w:rsid w:val="00F85C96"/>
    <w:rsid w:val="00F85F53"/>
    <w:rsid w:val="00F8796B"/>
    <w:rsid w:val="00F924B8"/>
    <w:rsid w:val="00F934E2"/>
    <w:rsid w:val="00F93671"/>
    <w:rsid w:val="00F93B7F"/>
    <w:rsid w:val="00FA0A12"/>
    <w:rsid w:val="00FA2B3A"/>
    <w:rsid w:val="00FA76AE"/>
    <w:rsid w:val="00FB1F6E"/>
    <w:rsid w:val="00FB3A38"/>
    <w:rsid w:val="00FB5CE6"/>
    <w:rsid w:val="00FC2977"/>
    <w:rsid w:val="00FC3FE9"/>
    <w:rsid w:val="00FC4A91"/>
    <w:rsid w:val="00FC4F95"/>
    <w:rsid w:val="00FD19EB"/>
    <w:rsid w:val="00FD37F9"/>
    <w:rsid w:val="00FD4868"/>
    <w:rsid w:val="00FD5EB6"/>
    <w:rsid w:val="00FD7277"/>
    <w:rsid w:val="00FD73A8"/>
    <w:rsid w:val="00FE02D6"/>
    <w:rsid w:val="00FE20B6"/>
    <w:rsid w:val="00FE506E"/>
    <w:rsid w:val="00FE5673"/>
    <w:rsid w:val="00FE574E"/>
    <w:rsid w:val="00FE673D"/>
    <w:rsid w:val="00FE7AE6"/>
    <w:rsid w:val="00FF1097"/>
    <w:rsid w:val="00FF3415"/>
    <w:rsid w:val="00FF3F22"/>
    <w:rsid w:val="00FF4FAF"/>
    <w:rsid w:val="00FF5BBB"/>
    <w:rsid w:val="00FF63A3"/>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E937B"/>
  <w15:chartTrackingRefBased/>
  <w15:docId w15:val="{C3F40EA2-F4D6-4AD1-8D65-1E846243B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99"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99"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1BAB"/>
    <w:rPr>
      <w:sz w:val="24"/>
      <w:szCs w:val="24"/>
    </w:rPr>
  </w:style>
  <w:style w:type="paragraph" w:styleId="11">
    <w:name w:val="heading 1"/>
    <w:basedOn w:val="a"/>
    <w:next w:val="a"/>
    <w:link w:val="12"/>
    <w:uiPriority w:val="9"/>
    <w:qFormat/>
    <w:rsid w:val="00BA1945"/>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BA1945"/>
    <w:pPr>
      <w:keepNext/>
      <w:jc w:val="center"/>
      <w:outlineLvl w:val="3"/>
    </w:pPr>
    <w:rPr>
      <w:b/>
      <w:bCs/>
      <w:sz w:val="28"/>
      <w:szCs w:val="28"/>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A1945"/>
    <w:pPr>
      <w:tabs>
        <w:tab w:val="center" w:pos="4677"/>
        <w:tab w:val="right" w:pos="9355"/>
      </w:tabs>
    </w:pPr>
  </w:style>
  <w:style w:type="character" w:styleId="a5">
    <w:name w:val="page number"/>
    <w:basedOn w:val="a0"/>
    <w:rsid w:val="00BA1945"/>
  </w:style>
  <w:style w:type="paragraph" w:styleId="22">
    <w:name w:val="Body Text Indent 2"/>
    <w:basedOn w:val="a"/>
    <w:rsid w:val="00BA1945"/>
    <w:pPr>
      <w:widowControl w:val="0"/>
      <w:autoSpaceDE w:val="0"/>
      <w:autoSpaceDN w:val="0"/>
      <w:adjustRightInd w:val="0"/>
      <w:ind w:firstLine="720"/>
      <w:jc w:val="both"/>
    </w:pPr>
    <w:rPr>
      <w:sz w:val="22"/>
      <w:szCs w:val="22"/>
    </w:rPr>
  </w:style>
  <w:style w:type="paragraph" w:customStyle="1" w:styleId="western">
    <w:name w:val="western"/>
    <w:basedOn w:val="a"/>
    <w:rsid w:val="00BA1945"/>
    <w:pPr>
      <w:spacing w:before="100" w:beforeAutospacing="1" w:after="100" w:afterAutospacing="1"/>
    </w:pPr>
  </w:style>
  <w:style w:type="character" w:customStyle="1" w:styleId="highlighthighlightactive">
    <w:name w:val="highlight highlight_active"/>
    <w:basedOn w:val="a0"/>
    <w:rsid w:val="00BA1945"/>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qFormat/>
    <w:rsid w:val="00BA1945"/>
    <w:pPr>
      <w:spacing w:before="100" w:beforeAutospacing="1" w:after="100" w:afterAutospacing="1"/>
    </w:pPr>
  </w:style>
  <w:style w:type="paragraph" w:styleId="a8">
    <w:name w:val="Body Text"/>
    <w:basedOn w:val="a"/>
    <w:rsid w:val="00BA1945"/>
    <w:pPr>
      <w:spacing w:after="120"/>
    </w:pPr>
  </w:style>
  <w:style w:type="paragraph" w:customStyle="1" w:styleId="a9">
    <w:name w:val="Название"/>
    <w:basedOn w:val="a"/>
    <w:qFormat/>
    <w:rsid w:val="00BA1945"/>
    <w:pPr>
      <w:jc w:val="center"/>
    </w:pPr>
    <w:rPr>
      <w:b/>
      <w:sz w:val="28"/>
      <w:szCs w:val="20"/>
    </w:rPr>
  </w:style>
  <w:style w:type="character" w:styleId="aa">
    <w:name w:val="Hyperlink"/>
    <w:uiPriority w:val="99"/>
    <w:rsid w:val="00BA1945"/>
    <w:rPr>
      <w:color w:val="0000FF"/>
      <w:u w:val="single"/>
    </w:rPr>
  </w:style>
  <w:style w:type="paragraph" w:customStyle="1" w:styleId="23">
    <w:name w:val="Îñíîâíîé òåêñò ñ îòñòóïîì 2"/>
    <w:basedOn w:val="a"/>
    <w:rsid w:val="00BA1945"/>
    <w:pPr>
      <w:spacing w:line="360" w:lineRule="auto"/>
      <w:ind w:firstLine="720"/>
      <w:jc w:val="center"/>
    </w:pPr>
    <w:rPr>
      <w:sz w:val="22"/>
      <w:szCs w:val="20"/>
      <w:lang w:val="en-US"/>
    </w:rPr>
  </w:style>
  <w:style w:type="character" w:customStyle="1" w:styleId="titbook">
    <w:name w:val="tit_book"/>
    <w:basedOn w:val="a0"/>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4">
    <w:name w:val="Нижний колонтитул Знак"/>
    <w:link w:val="a3"/>
    <w:uiPriority w:val="99"/>
    <w:locked/>
    <w:rsid w:val="00BA1945"/>
    <w:rPr>
      <w:sz w:val="24"/>
      <w:szCs w:val="24"/>
      <w:lang w:val="ru-RU" w:eastAsia="ru-RU" w:bidi="ar-SA"/>
    </w:rPr>
  </w:style>
  <w:style w:type="paragraph" w:styleId="31">
    <w:name w:val="Body Text Indent 3"/>
    <w:basedOn w:val="a"/>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b">
    <w:name w:val="header"/>
    <w:basedOn w:val="a"/>
    <w:link w:val="ac"/>
    <w:rsid w:val="00BE5DE5"/>
    <w:pPr>
      <w:tabs>
        <w:tab w:val="center" w:pos="4677"/>
        <w:tab w:val="right" w:pos="9355"/>
      </w:tabs>
    </w:pPr>
    <w:rPr>
      <w:rFonts w:eastAsia="Calibri"/>
      <w:sz w:val="28"/>
    </w:rPr>
  </w:style>
  <w:style w:type="character" w:customStyle="1" w:styleId="ac">
    <w:name w:val="Верхний колонтитул Знак"/>
    <w:link w:val="ab"/>
    <w:locked/>
    <w:rsid w:val="00BE5DE5"/>
    <w:rPr>
      <w:rFonts w:eastAsia="Calibri"/>
      <w:sz w:val="28"/>
      <w:szCs w:val="24"/>
      <w:lang w:val="ru-RU" w:eastAsia="ru-RU" w:bidi="ar-SA"/>
    </w:rPr>
  </w:style>
  <w:style w:type="paragraph" w:customStyle="1" w:styleId="Style3">
    <w:name w:val="Style3"/>
    <w:basedOn w:val="a"/>
    <w:uiPriority w:val="99"/>
    <w:rsid w:val="006D0C4D"/>
    <w:pPr>
      <w:widowControl w:val="0"/>
      <w:autoSpaceDE w:val="0"/>
      <w:autoSpaceDN w:val="0"/>
      <w:adjustRightInd w:val="0"/>
    </w:pPr>
  </w:style>
  <w:style w:type="paragraph" w:styleId="33">
    <w:name w:val="Body Text 3"/>
    <w:basedOn w:val="a"/>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
    <w:uiPriority w:val="99"/>
    <w:rsid w:val="006D0C4D"/>
    <w:pPr>
      <w:widowControl w:val="0"/>
      <w:autoSpaceDE w:val="0"/>
      <w:autoSpaceDN w:val="0"/>
      <w:adjustRightInd w:val="0"/>
    </w:pPr>
  </w:style>
  <w:style w:type="paragraph" w:customStyle="1" w:styleId="Style9">
    <w:name w:val="Style9"/>
    <w:basedOn w:val="a"/>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d">
    <w:name w:val="Body Text Indent"/>
    <w:basedOn w:val="a"/>
    <w:link w:val="ae"/>
    <w:rsid w:val="006D0C4D"/>
    <w:pPr>
      <w:spacing w:after="120"/>
      <w:ind w:left="283"/>
    </w:pPr>
    <w:rPr>
      <w:lang w:val="x-none" w:eastAsia="x-none"/>
    </w:rPr>
  </w:style>
  <w:style w:type="character" w:customStyle="1" w:styleId="ae">
    <w:name w:val="Основной текст с отступом Знак"/>
    <w:link w:val="ad"/>
    <w:rsid w:val="006D0C4D"/>
    <w:rPr>
      <w:sz w:val="24"/>
      <w:szCs w:val="24"/>
      <w:lang w:val="x-none" w:eastAsia="x-none"/>
    </w:rPr>
  </w:style>
  <w:style w:type="numbering" w:customStyle="1" w:styleId="af">
    <w:name w:val="С числами"/>
    <w:rsid w:val="00461B5F"/>
  </w:style>
  <w:style w:type="paragraph" w:customStyle="1" w:styleId="af0">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f2"/>
    <w:uiPriority w:val="99"/>
    <w:rsid w:val="000E03CD"/>
    <w:rPr>
      <w:rFonts w:ascii="Calibri" w:hAnsi="Calibri"/>
      <w:sz w:val="20"/>
      <w:szCs w:val="20"/>
      <w:lang w:val="x-none" w:eastAsia="en-US"/>
    </w:rPr>
  </w:style>
  <w:style w:type="character" w:customStyle="1" w:styleId="af2">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1"/>
    <w:uiPriority w:val="99"/>
    <w:rsid w:val="000E03CD"/>
    <w:rPr>
      <w:rFonts w:ascii="Calibri" w:hAnsi="Calibri"/>
      <w:lang w:eastAsia="en-US"/>
    </w:rPr>
  </w:style>
  <w:style w:type="character" w:styleId="af3">
    <w:name w:val="footnote reference"/>
    <w:rsid w:val="000E03CD"/>
    <w:rPr>
      <w:rFonts w:ascii="Times New Roman" w:hAnsi="Times New Roman" w:cs="Times New Roman"/>
      <w:vertAlign w:val="superscript"/>
    </w:rPr>
  </w:style>
  <w:style w:type="paragraph" w:customStyle="1" w:styleId="-11">
    <w:name w:val="Цветной список - Акцент 11"/>
    <w:basedOn w:val="a"/>
    <w:link w:val="-1"/>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4">
    <w:name w:val="Emphasis"/>
    <w:uiPriority w:val="99"/>
    <w:qFormat/>
    <w:rsid w:val="00286D44"/>
    <w:rPr>
      <w:i/>
      <w:iCs/>
    </w:rPr>
  </w:style>
  <w:style w:type="table" w:styleId="af5">
    <w:name w:val="Table Grid"/>
    <w:basedOn w:val="a1"/>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6">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7">
    <w:name w:val="Основной текст_"/>
    <w:link w:val="63"/>
    <w:rsid w:val="004D2923"/>
    <w:rPr>
      <w:spacing w:val="10"/>
      <w:sz w:val="25"/>
      <w:szCs w:val="25"/>
      <w:shd w:val="clear" w:color="auto" w:fill="FFFFFF"/>
    </w:rPr>
  </w:style>
  <w:style w:type="paragraph" w:customStyle="1" w:styleId="63">
    <w:name w:val="Основной текст63"/>
    <w:basedOn w:val="a"/>
    <w:link w:val="af7"/>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8">
    <w:name w:val="FollowedHyperlink"/>
    <w:uiPriority w:val="99"/>
    <w:unhideWhenUsed/>
    <w:rsid w:val="00335430"/>
    <w:rPr>
      <w:color w:val="800080"/>
      <w:u w:val="single"/>
    </w:rPr>
  </w:style>
  <w:style w:type="paragraph" w:styleId="af9">
    <w:name w:val="Balloon Text"/>
    <w:basedOn w:val="a"/>
    <w:link w:val="afa"/>
    <w:rsid w:val="00485902"/>
    <w:rPr>
      <w:rFonts w:ascii="Tahoma" w:hAnsi="Tahoma"/>
      <w:sz w:val="16"/>
      <w:szCs w:val="16"/>
      <w:lang w:val="x-none" w:eastAsia="x-none"/>
    </w:rPr>
  </w:style>
  <w:style w:type="character" w:customStyle="1" w:styleId="afa">
    <w:name w:val="Текст выноски Знак"/>
    <w:link w:val="af9"/>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2"/>
    <w:rsid w:val="00333228"/>
    <w:pPr>
      <w:numPr>
        <w:numId w:val="2"/>
      </w:numPr>
    </w:pPr>
  </w:style>
  <w:style w:type="paragraph" w:customStyle="1" w:styleId="afb">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2"/>
    <w:rsid w:val="000926C2"/>
    <w:pPr>
      <w:numPr>
        <w:numId w:val="3"/>
      </w:numPr>
    </w:pPr>
  </w:style>
  <w:style w:type="numbering" w:customStyle="1" w:styleId="List14">
    <w:name w:val="List 14"/>
    <w:basedOn w:val="a2"/>
    <w:rsid w:val="00220485"/>
    <w:pPr>
      <w:numPr>
        <w:numId w:val="4"/>
      </w:numPr>
    </w:pPr>
  </w:style>
  <w:style w:type="numbering" w:customStyle="1" w:styleId="List15">
    <w:name w:val="List 15"/>
    <w:basedOn w:val="a2"/>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2"/>
    <w:rsid w:val="00D872F9"/>
    <w:pPr>
      <w:numPr>
        <w:numId w:val="6"/>
      </w:numPr>
    </w:pPr>
  </w:style>
  <w:style w:type="numbering" w:customStyle="1" w:styleId="List25">
    <w:name w:val="List 25"/>
    <w:basedOn w:val="a2"/>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2"/>
    <w:rsid w:val="00134957"/>
    <w:pPr>
      <w:numPr>
        <w:numId w:val="8"/>
      </w:numPr>
    </w:pPr>
  </w:style>
  <w:style w:type="numbering" w:customStyle="1" w:styleId="List28">
    <w:name w:val="List 28"/>
    <w:basedOn w:val="a2"/>
    <w:rsid w:val="00134957"/>
    <w:pPr>
      <w:numPr>
        <w:numId w:val="9"/>
      </w:numPr>
    </w:pPr>
  </w:style>
  <w:style w:type="numbering" w:customStyle="1" w:styleId="List29">
    <w:name w:val="List 29"/>
    <w:basedOn w:val="a2"/>
    <w:rsid w:val="00134957"/>
    <w:pPr>
      <w:numPr>
        <w:numId w:val="10"/>
      </w:numPr>
    </w:pPr>
  </w:style>
  <w:style w:type="paragraph" w:styleId="afc">
    <w:name w:val="Plain Text"/>
    <w:aliases w:val=" Знак"/>
    <w:link w:val="afd"/>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d">
    <w:name w:val="Текст Знак"/>
    <w:aliases w:val=" Знак Знак"/>
    <w:link w:val="afc"/>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2"/>
    <w:rsid w:val="006D22E1"/>
    <w:pPr>
      <w:numPr>
        <w:numId w:val="11"/>
      </w:numPr>
    </w:pPr>
  </w:style>
  <w:style w:type="paragraph" w:customStyle="1" w:styleId="210">
    <w:name w:val="Средняя сетка 21"/>
    <w:link w:val="211"/>
    <w:uiPriority w:val="99"/>
    <w:qFormat/>
    <w:rsid w:val="001F4261"/>
    <w:rPr>
      <w:rFonts w:ascii="Calibri" w:hAnsi="Calibri"/>
      <w:sz w:val="22"/>
      <w:szCs w:val="22"/>
    </w:rPr>
  </w:style>
  <w:style w:type="character" w:customStyle="1" w:styleId="211">
    <w:name w:val="Средняя сетка 2 Знак1"/>
    <w:link w:val="210"/>
    <w:uiPriority w:val="99"/>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
    <w:next w:val="a"/>
    <w:autoRedefine/>
    <w:uiPriority w:val="39"/>
    <w:rsid w:val="003C221A"/>
  </w:style>
  <w:style w:type="paragraph" w:styleId="24">
    <w:name w:val="toc 2"/>
    <w:basedOn w:val="a"/>
    <w:next w:val="a"/>
    <w:autoRedefine/>
    <w:uiPriority w:val="39"/>
    <w:rsid w:val="00F20410"/>
    <w:pPr>
      <w:tabs>
        <w:tab w:val="right" w:leader="dot" w:pos="9356"/>
      </w:tabs>
      <w:spacing w:line="360" w:lineRule="auto"/>
      <w:jc w:val="both"/>
    </w:pPr>
    <w:rPr>
      <w:rFonts w:eastAsia="Calibri"/>
      <w:sz w:val="28"/>
      <w:szCs w:val="28"/>
      <w:lang w:eastAsia="en-US"/>
    </w:rPr>
  </w:style>
  <w:style w:type="character" w:styleId="afe">
    <w:name w:val="Strong"/>
    <w:uiPriority w:val="22"/>
    <w:qFormat/>
    <w:rsid w:val="00916075"/>
    <w:rPr>
      <w:b/>
    </w:rPr>
  </w:style>
  <w:style w:type="character" w:customStyle="1" w:styleId="aff">
    <w:name w:val="Нет"/>
    <w:rsid w:val="002B7B6E"/>
  </w:style>
  <w:style w:type="paragraph" w:customStyle="1" w:styleId="aff0">
    <w:name w:val="Îáû÷íûé"/>
    <w:rsid w:val="00DB2BA8"/>
    <w:rPr>
      <w:rFonts w:ascii="Arial" w:hAnsi="Arial"/>
      <w:sz w:val="24"/>
    </w:rPr>
  </w:style>
  <w:style w:type="paragraph" w:customStyle="1" w:styleId="25">
    <w:name w:val="Абзац списка2"/>
    <w:basedOn w:val="a"/>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1-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
    <w:next w:val="a"/>
    <w:autoRedefine/>
    <w:uiPriority w:val="39"/>
    <w:rsid w:val="008522A1"/>
    <w:pPr>
      <w:ind w:left="480" w:hanging="480"/>
    </w:pPr>
  </w:style>
  <w:style w:type="character" w:customStyle="1" w:styleId="-1">
    <w:name w:val="Цветной список - Акцент 1 Знак"/>
    <w:link w:val="-1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7">
    <w:name w:val="Стиль1 Знак"/>
    <w:link w:val="10"/>
    <w:rsid w:val="008522A1"/>
    <w:rPr>
      <w:rFonts w:eastAsia="Calibri"/>
      <w:b/>
      <w:bCs/>
      <w:sz w:val="28"/>
      <w:szCs w:val="24"/>
    </w:rPr>
  </w:style>
  <w:style w:type="paragraph" w:customStyle="1" w:styleId="6">
    <w:name w:val="Обычный6"/>
    <w:rsid w:val="008522A1"/>
    <w:pPr>
      <w:snapToGrid w:val="0"/>
      <w:spacing w:before="100" w:after="100"/>
    </w:pPr>
    <w:rPr>
      <w:sz w:val="24"/>
    </w:rPr>
  </w:style>
  <w:style w:type="paragraph" w:customStyle="1" w:styleId="Style66">
    <w:name w:val="Style66"/>
    <w:basedOn w:val="a"/>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1-1">
    <w:name w:val="Medium Shading 1 Accent 1"/>
    <w:basedOn w:val="a1"/>
    <w:link w:val="26"/>
    <w:uiPriority w:val="1"/>
    <w:rsid w:val="008522A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2">
    <w:name w:val="Заголовок 1 Знак"/>
    <w:link w:val="11"/>
    <w:uiPriority w:val="9"/>
    <w:rsid w:val="00405A18"/>
    <w:rPr>
      <w:rFonts w:ascii="Arial" w:hAnsi="Arial" w:cs="Arial"/>
      <w:b/>
      <w:bCs/>
      <w:kern w:val="32"/>
      <w:sz w:val="32"/>
      <w:szCs w:val="32"/>
    </w:rPr>
  </w:style>
  <w:style w:type="paragraph" w:styleId="28">
    <w:name w:val="Body Text 2"/>
    <w:basedOn w:val="a"/>
    <w:link w:val="29"/>
    <w:uiPriority w:val="99"/>
    <w:rsid w:val="00405A18"/>
    <w:pPr>
      <w:spacing w:after="120" w:line="480" w:lineRule="auto"/>
    </w:pPr>
  </w:style>
  <w:style w:type="character" w:customStyle="1" w:styleId="29">
    <w:name w:val="Основной текст 2 Знак"/>
    <w:link w:val="28"/>
    <w:uiPriority w:val="99"/>
    <w:rsid w:val="00405A18"/>
    <w:rPr>
      <w:sz w:val="24"/>
      <w:szCs w:val="24"/>
    </w:rPr>
  </w:style>
  <w:style w:type="paragraph" w:customStyle="1" w:styleId="5">
    <w:name w:val="Основной текст5"/>
    <w:basedOn w:val="a"/>
    <w:rsid w:val="00405A18"/>
    <w:pPr>
      <w:shd w:val="clear" w:color="auto" w:fill="FFFFFF"/>
      <w:spacing w:before="420" w:after="60" w:line="0" w:lineRule="atLeast"/>
      <w:ind w:hanging="240"/>
      <w:jc w:val="center"/>
    </w:pPr>
    <w:rPr>
      <w:rFonts w:ascii="Calibri" w:eastAsia="MS Mincho" w:hAnsi="Calibri"/>
      <w:sz w:val="25"/>
      <w:szCs w:val="25"/>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405A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4162675">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alog.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urait.ru/"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15</Pages>
  <Words>3363</Words>
  <Characters>19175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machine</Company>
  <LinksUpToDate>false</LinksUpToDate>
  <CharactersWithSpaces>22494</CharactersWithSpaces>
  <SharedDoc>false</SharedDoc>
  <HLinks>
    <vt:vector size="54" baseType="variant">
      <vt:variant>
        <vt:i4>1245189</vt:i4>
      </vt:variant>
      <vt:variant>
        <vt:i4>51</vt:i4>
      </vt:variant>
      <vt:variant>
        <vt:i4>0</vt:i4>
      </vt:variant>
      <vt:variant>
        <vt:i4>5</vt:i4>
      </vt:variant>
      <vt:variant>
        <vt:lpwstr>http://www.nalog.ru/</vt:lpwstr>
      </vt:variant>
      <vt:variant>
        <vt:lpwstr/>
      </vt:variant>
      <vt:variant>
        <vt:i4>1179705</vt:i4>
      </vt:variant>
      <vt:variant>
        <vt:i4>44</vt:i4>
      </vt:variant>
      <vt:variant>
        <vt:i4>0</vt:i4>
      </vt:variant>
      <vt:variant>
        <vt:i4>5</vt:i4>
      </vt:variant>
      <vt:variant>
        <vt:lpwstr/>
      </vt:variant>
      <vt:variant>
        <vt:lpwstr>_Toc44934507</vt:lpwstr>
      </vt:variant>
      <vt:variant>
        <vt:i4>1245241</vt:i4>
      </vt:variant>
      <vt:variant>
        <vt:i4>38</vt:i4>
      </vt:variant>
      <vt:variant>
        <vt:i4>0</vt:i4>
      </vt:variant>
      <vt:variant>
        <vt:i4>5</vt:i4>
      </vt:variant>
      <vt:variant>
        <vt:lpwstr/>
      </vt:variant>
      <vt:variant>
        <vt:lpwstr>_Toc44934506</vt:lpwstr>
      </vt:variant>
      <vt:variant>
        <vt:i4>1048633</vt:i4>
      </vt:variant>
      <vt:variant>
        <vt:i4>32</vt:i4>
      </vt:variant>
      <vt:variant>
        <vt:i4>0</vt:i4>
      </vt:variant>
      <vt:variant>
        <vt:i4>5</vt:i4>
      </vt:variant>
      <vt:variant>
        <vt:lpwstr/>
      </vt:variant>
      <vt:variant>
        <vt:lpwstr>_Toc44934505</vt:lpwstr>
      </vt:variant>
      <vt:variant>
        <vt:i4>1114169</vt:i4>
      </vt:variant>
      <vt:variant>
        <vt:i4>26</vt:i4>
      </vt:variant>
      <vt:variant>
        <vt:i4>0</vt:i4>
      </vt:variant>
      <vt:variant>
        <vt:i4>5</vt:i4>
      </vt:variant>
      <vt:variant>
        <vt:lpwstr/>
      </vt:variant>
      <vt:variant>
        <vt:lpwstr>_Toc44934504</vt:lpwstr>
      </vt:variant>
      <vt:variant>
        <vt:i4>1441849</vt:i4>
      </vt:variant>
      <vt:variant>
        <vt:i4>20</vt:i4>
      </vt:variant>
      <vt:variant>
        <vt:i4>0</vt:i4>
      </vt:variant>
      <vt:variant>
        <vt:i4>5</vt:i4>
      </vt:variant>
      <vt:variant>
        <vt:lpwstr/>
      </vt:variant>
      <vt:variant>
        <vt:lpwstr>_Toc44934503</vt:lpwstr>
      </vt:variant>
      <vt:variant>
        <vt:i4>1507385</vt:i4>
      </vt:variant>
      <vt:variant>
        <vt:i4>14</vt:i4>
      </vt:variant>
      <vt:variant>
        <vt:i4>0</vt:i4>
      </vt:variant>
      <vt:variant>
        <vt:i4>5</vt:i4>
      </vt:variant>
      <vt:variant>
        <vt:lpwstr/>
      </vt:variant>
      <vt:variant>
        <vt:lpwstr>_Toc44934502</vt:lpwstr>
      </vt:variant>
      <vt:variant>
        <vt:i4>1376313</vt:i4>
      </vt:variant>
      <vt:variant>
        <vt:i4>8</vt:i4>
      </vt:variant>
      <vt:variant>
        <vt:i4>0</vt:i4>
      </vt:variant>
      <vt:variant>
        <vt:i4>5</vt:i4>
      </vt:variant>
      <vt:variant>
        <vt:lpwstr/>
      </vt:variant>
      <vt:variant>
        <vt:lpwstr>_Toc44934500</vt:lpwstr>
      </vt:variant>
      <vt:variant>
        <vt:i4>1900592</vt:i4>
      </vt:variant>
      <vt:variant>
        <vt:i4>2</vt:i4>
      </vt:variant>
      <vt:variant>
        <vt:i4>0</vt:i4>
      </vt:variant>
      <vt:variant>
        <vt:i4>5</vt:i4>
      </vt:variant>
      <vt:variant>
        <vt:lpwstr/>
      </vt:variant>
      <vt:variant>
        <vt:lpwstr>_Toc44934499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Булычева Светлана Николаевна</cp:lastModifiedBy>
  <cp:revision>29</cp:revision>
  <cp:lastPrinted>2018-07-12T11:41:00Z</cp:lastPrinted>
  <dcterms:created xsi:type="dcterms:W3CDTF">2023-05-29T04:37:00Z</dcterms:created>
  <dcterms:modified xsi:type="dcterms:W3CDTF">2023-07-25T12:37:00Z</dcterms:modified>
</cp:coreProperties>
</file>